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747" w:rsidRDefault="00D50747" w:rsidP="00D50747">
      <w:pPr>
        <w:pStyle w:val="Default"/>
        <w:rPr>
          <w:color w:val="auto"/>
        </w:rPr>
      </w:pPr>
    </w:p>
    <w:p w:rsidR="00BB7233" w:rsidRDefault="00BB7233" w:rsidP="00D50747">
      <w:pPr>
        <w:pStyle w:val="Default"/>
        <w:rPr>
          <w:color w:val="auto"/>
        </w:rPr>
      </w:pPr>
    </w:p>
    <w:p w:rsidR="00BB7233" w:rsidRDefault="00BB7233" w:rsidP="00D50747">
      <w:pPr>
        <w:pStyle w:val="Default"/>
        <w:rPr>
          <w:color w:val="auto"/>
        </w:rPr>
      </w:pPr>
    </w:p>
    <w:p w:rsidR="00BB7233" w:rsidRDefault="00BB7233" w:rsidP="00D50747">
      <w:pPr>
        <w:pStyle w:val="Default"/>
        <w:rPr>
          <w:color w:val="auto"/>
        </w:rPr>
      </w:pPr>
    </w:p>
    <w:p w:rsidR="00BB7233" w:rsidRDefault="00BB7233" w:rsidP="00D50747">
      <w:pPr>
        <w:pStyle w:val="Default"/>
        <w:rPr>
          <w:color w:val="auto"/>
        </w:rPr>
      </w:pPr>
    </w:p>
    <w:p w:rsidR="00BB7233" w:rsidRDefault="00BB7233" w:rsidP="00D50747">
      <w:pPr>
        <w:pStyle w:val="Default"/>
        <w:rPr>
          <w:color w:val="auto"/>
        </w:rPr>
      </w:pPr>
    </w:p>
    <w:p w:rsidR="00BB7233" w:rsidRDefault="00BB7233" w:rsidP="00D50747">
      <w:pPr>
        <w:pStyle w:val="Default"/>
        <w:rPr>
          <w:color w:val="auto"/>
        </w:rPr>
      </w:pPr>
    </w:p>
    <w:p w:rsidR="00BB7233" w:rsidRDefault="00BB7233" w:rsidP="00D50747">
      <w:pPr>
        <w:pStyle w:val="Default"/>
        <w:rPr>
          <w:b/>
          <w:bCs/>
          <w:sz w:val="48"/>
          <w:szCs w:val="48"/>
        </w:rPr>
      </w:pPr>
    </w:p>
    <w:p w:rsidR="00D50747" w:rsidRDefault="00D50747" w:rsidP="00D50747">
      <w:pPr>
        <w:pStyle w:val="Default"/>
        <w:rPr>
          <w:b/>
          <w:bCs/>
          <w:sz w:val="48"/>
          <w:szCs w:val="48"/>
        </w:rPr>
      </w:pPr>
    </w:p>
    <w:p w:rsidR="00D50747" w:rsidRDefault="00D50747" w:rsidP="00D50747">
      <w:pPr>
        <w:pStyle w:val="Default"/>
        <w:rPr>
          <w:b/>
          <w:bCs/>
          <w:sz w:val="48"/>
          <w:szCs w:val="48"/>
        </w:rPr>
      </w:pPr>
    </w:p>
    <w:p w:rsidR="00950931" w:rsidRDefault="00950931" w:rsidP="00F22835">
      <w:pPr>
        <w:pStyle w:val="Default"/>
        <w:jc w:val="center"/>
        <w:rPr>
          <w:sz w:val="48"/>
          <w:szCs w:val="48"/>
        </w:rPr>
      </w:pPr>
      <w:r>
        <w:rPr>
          <w:b/>
          <w:bCs/>
          <w:sz w:val="48"/>
          <w:szCs w:val="48"/>
        </w:rPr>
        <w:t>ПАСПОРТ КАБИНЕТА</w:t>
      </w:r>
      <w:r w:rsidR="00F22835">
        <w:rPr>
          <w:b/>
          <w:bCs/>
          <w:sz w:val="48"/>
          <w:szCs w:val="48"/>
        </w:rPr>
        <w:t xml:space="preserve"> </w:t>
      </w:r>
    </w:p>
    <w:p w:rsidR="00950931" w:rsidRDefault="00950931" w:rsidP="00D50747">
      <w:pPr>
        <w:pStyle w:val="Default"/>
        <w:jc w:val="center"/>
        <w:rPr>
          <w:sz w:val="32"/>
          <w:szCs w:val="32"/>
        </w:rPr>
      </w:pPr>
      <w:r>
        <w:rPr>
          <w:b/>
          <w:bCs/>
          <w:sz w:val="32"/>
          <w:szCs w:val="32"/>
        </w:rPr>
        <w:t>сенсорной комнаты</w:t>
      </w:r>
    </w:p>
    <w:p w:rsidR="00D50747" w:rsidRDefault="00D50747" w:rsidP="00D50747">
      <w:pPr>
        <w:pStyle w:val="Default"/>
        <w:jc w:val="center"/>
        <w:rPr>
          <w:b/>
          <w:bCs/>
          <w:sz w:val="32"/>
          <w:szCs w:val="32"/>
        </w:rPr>
      </w:pPr>
    </w:p>
    <w:p w:rsidR="00F04CBD" w:rsidRDefault="00F04CBD" w:rsidP="00F04CBD">
      <w:pPr>
        <w:pStyle w:val="Default"/>
        <w:jc w:val="center"/>
        <w:rPr>
          <w:sz w:val="23"/>
          <w:szCs w:val="23"/>
        </w:rPr>
      </w:pPr>
      <w:r>
        <w:rPr>
          <w:b/>
          <w:bCs/>
          <w:sz w:val="23"/>
          <w:szCs w:val="23"/>
        </w:rPr>
        <w:t>Муниципальное автономное дошкольное образовательное учреждение</w:t>
      </w:r>
    </w:p>
    <w:p w:rsidR="00F04CBD" w:rsidRDefault="00F04CBD" w:rsidP="00F04CBD">
      <w:pPr>
        <w:pStyle w:val="Default"/>
        <w:jc w:val="center"/>
        <w:rPr>
          <w:sz w:val="23"/>
          <w:szCs w:val="23"/>
        </w:rPr>
      </w:pPr>
      <w:r>
        <w:rPr>
          <w:b/>
          <w:bCs/>
          <w:sz w:val="23"/>
          <w:szCs w:val="23"/>
        </w:rPr>
        <w:t>города Топки детский сад № 9 «Сказка»</w:t>
      </w:r>
    </w:p>
    <w:p w:rsidR="00F04CBD" w:rsidRDefault="00F04CBD" w:rsidP="00F04CBD">
      <w:pPr>
        <w:pStyle w:val="Default"/>
        <w:rPr>
          <w:b/>
          <w:bCs/>
          <w:sz w:val="48"/>
          <w:szCs w:val="48"/>
        </w:rPr>
      </w:pPr>
    </w:p>
    <w:p w:rsidR="00D50747" w:rsidRDefault="00D50747" w:rsidP="00D50747">
      <w:pPr>
        <w:pStyle w:val="Default"/>
        <w:jc w:val="center"/>
        <w:rPr>
          <w:b/>
          <w:bCs/>
          <w:sz w:val="32"/>
          <w:szCs w:val="32"/>
        </w:rPr>
      </w:pPr>
    </w:p>
    <w:p w:rsidR="00D50747" w:rsidRDefault="00D50747" w:rsidP="00D50747">
      <w:pPr>
        <w:pStyle w:val="Default"/>
        <w:jc w:val="center"/>
        <w:rPr>
          <w:b/>
          <w:bCs/>
          <w:sz w:val="32"/>
          <w:szCs w:val="32"/>
        </w:rPr>
      </w:pPr>
    </w:p>
    <w:p w:rsidR="00D50747" w:rsidRDefault="00D50747" w:rsidP="00D50747">
      <w:pPr>
        <w:pStyle w:val="Default"/>
        <w:jc w:val="center"/>
        <w:rPr>
          <w:b/>
          <w:bCs/>
          <w:sz w:val="32"/>
          <w:szCs w:val="32"/>
        </w:rPr>
      </w:pPr>
    </w:p>
    <w:p w:rsidR="00D50747" w:rsidRDefault="00D50747" w:rsidP="00D50747">
      <w:pPr>
        <w:pStyle w:val="Default"/>
        <w:jc w:val="center"/>
        <w:rPr>
          <w:b/>
          <w:bCs/>
          <w:sz w:val="32"/>
          <w:szCs w:val="32"/>
        </w:rPr>
      </w:pPr>
    </w:p>
    <w:p w:rsidR="00D50747" w:rsidRDefault="00D50747" w:rsidP="00D50747">
      <w:pPr>
        <w:pStyle w:val="Default"/>
        <w:jc w:val="center"/>
        <w:rPr>
          <w:b/>
          <w:bCs/>
          <w:sz w:val="32"/>
          <w:szCs w:val="32"/>
        </w:rPr>
      </w:pPr>
    </w:p>
    <w:p w:rsidR="00D50747" w:rsidRDefault="00D50747" w:rsidP="00D50747">
      <w:pPr>
        <w:pStyle w:val="Default"/>
        <w:jc w:val="center"/>
        <w:rPr>
          <w:b/>
          <w:bCs/>
          <w:sz w:val="32"/>
          <w:szCs w:val="32"/>
        </w:rPr>
      </w:pPr>
    </w:p>
    <w:p w:rsidR="00D50747" w:rsidRDefault="00D50747" w:rsidP="00D50747">
      <w:pPr>
        <w:pStyle w:val="Default"/>
        <w:jc w:val="center"/>
        <w:rPr>
          <w:sz w:val="32"/>
          <w:szCs w:val="32"/>
        </w:rPr>
      </w:pPr>
    </w:p>
    <w:p w:rsidR="00F04CBD" w:rsidRDefault="00F04CBD" w:rsidP="00D50747">
      <w:pPr>
        <w:pStyle w:val="Default"/>
        <w:jc w:val="right"/>
        <w:rPr>
          <w:b/>
          <w:bCs/>
          <w:sz w:val="23"/>
          <w:szCs w:val="23"/>
        </w:rPr>
      </w:pPr>
    </w:p>
    <w:p w:rsidR="00F04CBD" w:rsidRDefault="00F04CBD" w:rsidP="00D50747">
      <w:pPr>
        <w:pStyle w:val="Default"/>
        <w:jc w:val="right"/>
        <w:rPr>
          <w:b/>
          <w:bCs/>
          <w:sz w:val="23"/>
          <w:szCs w:val="23"/>
        </w:rPr>
      </w:pPr>
    </w:p>
    <w:p w:rsidR="00F04CBD" w:rsidRDefault="00F04CBD" w:rsidP="00D50747">
      <w:pPr>
        <w:pStyle w:val="Default"/>
        <w:jc w:val="right"/>
        <w:rPr>
          <w:b/>
          <w:bCs/>
          <w:sz w:val="23"/>
          <w:szCs w:val="23"/>
        </w:rPr>
      </w:pPr>
    </w:p>
    <w:p w:rsidR="00950931" w:rsidRDefault="00D50747" w:rsidP="00D50747">
      <w:pPr>
        <w:pStyle w:val="Default"/>
        <w:jc w:val="right"/>
        <w:rPr>
          <w:sz w:val="23"/>
          <w:szCs w:val="23"/>
        </w:rPr>
      </w:pPr>
      <w:r>
        <w:rPr>
          <w:sz w:val="23"/>
          <w:szCs w:val="23"/>
        </w:rPr>
        <w:t xml:space="preserve"> </w:t>
      </w:r>
    </w:p>
    <w:p w:rsidR="00F04CBD" w:rsidRDefault="00F04CBD" w:rsidP="00D50747">
      <w:pPr>
        <w:pStyle w:val="Default"/>
        <w:jc w:val="right"/>
        <w:rPr>
          <w:sz w:val="23"/>
          <w:szCs w:val="23"/>
        </w:rPr>
      </w:pPr>
    </w:p>
    <w:p w:rsidR="00F04CBD" w:rsidRDefault="00F04CBD" w:rsidP="00D50747">
      <w:pPr>
        <w:pStyle w:val="Default"/>
        <w:jc w:val="right"/>
        <w:rPr>
          <w:sz w:val="23"/>
          <w:szCs w:val="23"/>
        </w:rPr>
      </w:pPr>
    </w:p>
    <w:p w:rsidR="00F04CBD" w:rsidRDefault="00F04CBD" w:rsidP="00D50747">
      <w:pPr>
        <w:pStyle w:val="Default"/>
        <w:jc w:val="right"/>
        <w:rPr>
          <w:sz w:val="23"/>
          <w:szCs w:val="23"/>
        </w:rPr>
      </w:pPr>
    </w:p>
    <w:p w:rsidR="00F04CBD" w:rsidRDefault="00F04CBD" w:rsidP="00D50747">
      <w:pPr>
        <w:pStyle w:val="Default"/>
        <w:jc w:val="right"/>
        <w:rPr>
          <w:sz w:val="23"/>
          <w:szCs w:val="23"/>
        </w:rPr>
      </w:pPr>
    </w:p>
    <w:p w:rsidR="00F04CBD" w:rsidRDefault="00F04CBD" w:rsidP="00D50747">
      <w:pPr>
        <w:pStyle w:val="Default"/>
        <w:jc w:val="right"/>
        <w:rPr>
          <w:sz w:val="23"/>
          <w:szCs w:val="23"/>
        </w:rPr>
      </w:pPr>
    </w:p>
    <w:p w:rsidR="00F04CBD" w:rsidRDefault="00F04CBD" w:rsidP="00D50747">
      <w:pPr>
        <w:pStyle w:val="Default"/>
        <w:jc w:val="right"/>
        <w:rPr>
          <w:sz w:val="23"/>
          <w:szCs w:val="23"/>
        </w:rPr>
      </w:pPr>
    </w:p>
    <w:p w:rsidR="00950931" w:rsidRDefault="00950931" w:rsidP="00950931">
      <w:pPr>
        <w:pStyle w:val="Default"/>
        <w:pageBreakBefore/>
        <w:rPr>
          <w:sz w:val="28"/>
          <w:szCs w:val="28"/>
        </w:rPr>
      </w:pPr>
      <w:r>
        <w:rPr>
          <w:b/>
          <w:bCs/>
          <w:sz w:val="28"/>
          <w:szCs w:val="28"/>
        </w:rPr>
        <w:lastRenderedPageBreak/>
        <w:t xml:space="preserve">I. Общие сведения </w:t>
      </w:r>
    </w:p>
    <w:p w:rsidR="00950931" w:rsidRDefault="00950931" w:rsidP="00950931">
      <w:pPr>
        <w:pStyle w:val="Default"/>
        <w:spacing w:after="28"/>
        <w:rPr>
          <w:sz w:val="23"/>
          <w:szCs w:val="23"/>
        </w:rPr>
      </w:pPr>
      <w:r>
        <w:rPr>
          <w:sz w:val="23"/>
          <w:szCs w:val="23"/>
        </w:rPr>
        <w:t>1. Общая площадь кабинета –</w:t>
      </w:r>
      <w:r w:rsidR="00205C3C">
        <w:rPr>
          <w:sz w:val="23"/>
          <w:szCs w:val="23"/>
        </w:rPr>
        <w:t xml:space="preserve"> 41, 4 </w:t>
      </w:r>
      <w:r>
        <w:rPr>
          <w:sz w:val="23"/>
          <w:szCs w:val="23"/>
        </w:rPr>
        <w:t xml:space="preserve">кв.м. </w:t>
      </w:r>
    </w:p>
    <w:p w:rsidR="00F04CBD" w:rsidRDefault="00205C3C" w:rsidP="00F04CBD">
      <w:pPr>
        <w:pStyle w:val="Default"/>
        <w:spacing w:after="28"/>
        <w:rPr>
          <w:sz w:val="23"/>
          <w:szCs w:val="23"/>
        </w:rPr>
      </w:pPr>
      <w:r>
        <w:rPr>
          <w:sz w:val="23"/>
          <w:szCs w:val="23"/>
        </w:rPr>
        <w:t>2</w:t>
      </w:r>
      <w:r w:rsidR="000D6596">
        <w:rPr>
          <w:sz w:val="23"/>
          <w:szCs w:val="23"/>
        </w:rPr>
        <w:t>. Искусственное освещение – 6 светильников</w:t>
      </w:r>
      <w:r>
        <w:rPr>
          <w:sz w:val="23"/>
          <w:szCs w:val="23"/>
        </w:rPr>
        <w:t>.</w:t>
      </w:r>
    </w:p>
    <w:p w:rsidR="00F04CBD" w:rsidRPr="00F04CBD" w:rsidRDefault="00F04CBD" w:rsidP="00F04CBD">
      <w:pPr>
        <w:pStyle w:val="Default"/>
        <w:spacing w:after="28"/>
        <w:rPr>
          <w:sz w:val="23"/>
          <w:szCs w:val="23"/>
        </w:rPr>
      </w:pPr>
      <w:r>
        <w:rPr>
          <w:sz w:val="23"/>
          <w:szCs w:val="23"/>
        </w:rPr>
        <w:t>3.</w:t>
      </w:r>
      <w:r w:rsidRPr="00F04CBD">
        <w:rPr>
          <w:rFonts w:eastAsia="Times New Roman"/>
          <w:bCs/>
        </w:rPr>
        <w:t>Наличие дневного света:</w:t>
      </w:r>
      <w:r w:rsidRPr="00EE17D1">
        <w:rPr>
          <w:rFonts w:eastAsia="Times New Roman"/>
          <w:b/>
          <w:bCs/>
        </w:rPr>
        <w:t> </w:t>
      </w:r>
      <w:r>
        <w:rPr>
          <w:rFonts w:eastAsia="Times New Roman"/>
        </w:rPr>
        <w:t xml:space="preserve">2 </w:t>
      </w:r>
      <w:proofErr w:type="gramStart"/>
      <w:r>
        <w:rPr>
          <w:rFonts w:eastAsia="Times New Roman"/>
        </w:rPr>
        <w:t>больших</w:t>
      </w:r>
      <w:proofErr w:type="gramEnd"/>
      <w:r>
        <w:rPr>
          <w:rFonts w:eastAsia="Times New Roman"/>
        </w:rPr>
        <w:t xml:space="preserve"> окна.</w:t>
      </w:r>
      <w:r w:rsidRPr="00EE17D1">
        <w:rPr>
          <w:rFonts w:eastAsia="Times New Roman"/>
        </w:rPr>
        <w:t xml:space="preserve"> </w:t>
      </w:r>
    </w:p>
    <w:p w:rsidR="00950931" w:rsidRDefault="00F04CBD" w:rsidP="00950931">
      <w:pPr>
        <w:pStyle w:val="Default"/>
        <w:spacing w:after="28"/>
        <w:rPr>
          <w:sz w:val="23"/>
          <w:szCs w:val="23"/>
        </w:rPr>
      </w:pPr>
      <w:r>
        <w:rPr>
          <w:sz w:val="23"/>
          <w:szCs w:val="23"/>
        </w:rPr>
        <w:t>4.</w:t>
      </w:r>
      <w:r w:rsidR="00950931">
        <w:rPr>
          <w:sz w:val="23"/>
          <w:szCs w:val="23"/>
        </w:rPr>
        <w:t xml:space="preserve">Вытяжной вентилятор или кондиционер – отсутствует. </w:t>
      </w:r>
    </w:p>
    <w:tbl>
      <w:tblPr>
        <w:tblStyle w:val="a3"/>
        <w:tblW w:w="0" w:type="auto"/>
        <w:tblInd w:w="-601" w:type="dxa"/>
        <w:tblLayout w:type="fixed"/>
        <w:tblLook w:val="0000"/>
      </w:tblPr>
      <w:tblGrid>
        <w:gridCol w:w="851"/>
        <w:gridCol w:w="6662"/>
        <w:gridCol w:w="2182"/>
      </w:tblGrid>
      <w:tr w:rsidR="00950931" w:rsidTr="00BB7233">
        <w:trPr>
          <w:trHeight w:val="107"/>
        </w:trPr>
        <w:tc>
          <w:tcPr>
            <w:tcW w:w="9695" w:type="dxa"/>
            <w:gridSpan w:val="3"/>
          </w:tcPr>
          <w:p w:rsidR="00D50747" w:rsidRDefault="00D50747">
            <w:pPr>
              <w:pStyle w:val="Default"/>
              <w:rPr>
                <w:b/>
                <w:bCs/>
                <w:sz w:val="28"/>
                <w:szCs w:val="28"/>
              </w:rPr>
            </w:pPr>
          </w:p>
          <w:p w:rsidR="00D50747" w:rsidRDefault="00950931">
            <w:pPr>
              <w:pStyle w:val="Default"/>
              <w:rPr>
                <w:b/>
                <w:bCs/>
                <w:sz w:val="28"/>
                <w:szCs w:val="28"/>
              </w:rPr>
            </w:pPr>
            <w:r>
              <w:rPr>
                <w:b/>
                <w:bCs/>
                <w:sz w:val="28"/>
                <w:szCs w:val="28"/>
              </w:rPr>
              <w:t xml:space="preserve">II. Оборудование кабинета педагога-психолога </w:t>
            </w:r>
          </w:p>
          <w:p w:rsidR="00D50747" w:rsidRDefault="00950931">
            <w:pPr>
              <w:pStyle w:val="Default"/>
              <w:rPr>
                <w:b/>
                <w:bCs/>
                <w:sz w:val="23"/>
                <w:szCs w:val="23"/>
              </w:rPr>
            </w:pPr>
            <w:r>
              <w:rPr>
                <w:b/>
                <w:bCs/>
                <w:sz w:val="23"/>
                <w:szCs w:val="23"/>
              </w:rPr>
              <w:t>2.1 Технические средства (электрооборудование)</w:t>
            </w:r>
            <w:r w:rsidR="00D50747">
              <w:rPr>
                <w:b/>
                <w:bCs/>
                <w:sz w:val="23"/>
                <w:szCs w:val="23"/>
              </w:rPr>
              <w:t xml:space="preserve"> </w:t>
            </w:r>
          </w:p>
          <w:p w:rsidR="00950931" w:rsidRDefault="00950931">
            <w:pPr>
              <w:pStyle w:val="Default"/>
              <w:rPr>
                <w:sz w:val="23"/>
                <w:szCs w:val="23"/>
              </w:rPr>
            </w:pPr>
            <w:r>
              <w:rPr>
                <w:b/>
                <w:bCs/>
                <w:sz w:val="23"/>
                <w:szCs w:val="23"/>
              </w:rPr>
              <w:t xml:space="preserve"> </w:t>
            </w:r>
          </w:p>
        </w:tc>
      </w:tr>
      <w:tr w:rsidR="00950931" w:rsidTr="00BB7233">
        <w:trPr>
          <w:trHeight w:val="247"/>
        </w:trPr>
        <w:tc>
          <w:tcPr>
            <w:tcW w:w="851" w:type="dxa"/>
          </w:tcPr>
          <w:p w:rsidR="00950931" w:rsidRPr="00D50747" w:rsidRDefault="00950931" w:rsidP="00D50747">
            <w:pPr>
              <w:pStyle w:val="Default"/>
              <w:jc w:val="center"/>
              <w:rPr>
                <w:b/>
                <w:sz w:val="23"/>
                <w:szCs w:val="23"/>
              </w:rPr>
            </w:pPr>
            <w:r w:rsidRPr="00D50747">
              <w:rPr>
                <w:b/>
                <w:sz w:val="23"/>
                <w:szCs w:val="23"/>
              </w:rPr>
              <w:t xml:space="preserve">№ </w:t>
            </w:r>
            <w:proofErr w:type="spellStart"/>
            <w:proofErr w:type="gramStart"/>
            <w:r w:rsidRPr="00D50747">
              <w:rPr>
                <w:b/>
                <w:sz w:val="23"/>
                <w:szCs w:val="23"/>
              </w:rPr>
              <w:t>п</w:t>
            </w:r>
            <w:proofErr w:type="spellEnd"/>
            <w:proofErr w:type="gramEnd"/>
            <w:r w:rsidRPr="00D50747">
              <w:rPr>
                <w:b/>
                <w:sz w:val="23"/>
                <w:szCs w:val="23"/>
              </w:rPr>
              <w:t>/</w:t>
            </w:r>
            <w:proofErr w:type="spellStart"/>
            <w:r w:rsidRPr="00D50747">
              <w:rPr>
                <w:b/>
                <w:sz w:val="23"/>
                <w:szCs w:val="23"/>
              </w:rPr>
              <w:t>п</w:t>
            </w:r>
            <w:proofErr w:type="spellEnd"/>
          </w:p>
        </w:tc>
        <w:tc>
          <w:tcPr>
            <w:tcW w:w="6662" w:type="dxa"/>
          </w:tcPr>
          <w:p w:rsidR="00950931" w:rsidRPr="00D50747" w:rsidRDefault="00950931" w:rsidP="00D50747">
            <w:pPr>
              <w:pStyle w:val="Default"/>
              <w:jc w:val="center"/>
              <w:rPr>
                <w:b/>
                <w:sz w:val="23"/>
                <w:szCs w:val="23"/>
              </w:rPr>
            </w:pPr>
            <w:r w:rsidRPr="00D50747">
              <w:rPr>
                <w:b/>
                <w:sz w:val="23"/>
                <w:szCs w:val="23"/>
              </w:rPr>
              <w:t>Наименование</w:t>
            </w:r>
          </w:p>
        </w:tc>
        <w:tc>
          <w:tcPr>
            <w:tcW w:w="2182" w:type="dxa"/>
          </w:tcPr>
          <w:p w:rsidR="00950931" w:rsidRPr="00D50747" w:rsidRDefault="00950931" w:rsidP="00D50747">
            <w:pPr>
              <w:pStyle w:val="Default"/>
              <w:jc w:val="center"/>
              <w:rPr>
                <w:b/>
                <w:sz w:val="23"/>
                <w:szCs w:val="23"/>
              </w:rPr>
            </w:pPr>
            <w:r w:rsidRPr="00D50747">
              <w:rPr>
                <w:b/>
                <w:sz w:val="23"/>
                <w:szCs w:val="23"/>
              </w:rPr>
              <w:t>Количество</w:t>
            </w:r>
          </w:p>
        </w:tc>
      </w:tr>
      <w:tr w:rsidR="00950931" w:rsidTr="00BB7233">
        <w:trPr>
          <w:trHeight w:val="109"/>
        </w:trPr>
        <w:tc>
          <w:tcPr>
            <w:tcW w:w="851" w:type="dxa"/>
          </w:tcPr>
          <w:p w:rsidR="00950931" w:rsidRDefault="00950931" w:rsidP="00D50747">
            <w:pPr>
              <w:pStyle w:val="Default"/>
              <w:jc w:val="center"/>
              <w:rPr>
                <w:sz w:val="23"/>
                <w:szCs w:val="23"/>
              </w:rPr>
            </w:pPr>
            <w:r>
              <w:rPr>
                <w:sz w:val="23"/>
                <w:szCs w:val="23"/>
              </w:rPr>
              <w:t>1</w:t>
            </w:r>
          </w:p>
        </w:tc>
        <w:tc>
          <w:tcPr>
            <w:tcW w:w="6662" w:type="dxa"/>
          </w:tcPr>
          <w:p w:rsidR="00950931" w:rsidRDefault="00D50747" w:rsidP="00D50747">
            <w:pPr>
              <w:pStyle w:val="Default"/>
              <w:jc w:val="center"/>
              <w:rPr>
                <w:sz w:val="23"/>
                <w:szCs w:val="23"/>
              </w:rPr>
            </w:pPr>
            <w:r>
              <w:rPr>
                <w:sz w:val="23"/>
                <w:szCs w:val="23"/>
              </w:rPr>
              <w:t>Музыкальный центр LG</w:t>
            </w:r>
          </w:p>
        </w:tc>
        <w:tc>
          <w:tcPr>
            <w:tcW w:w="2182" w:type="dxa"/>
          </w:tcPr>
          <w:p w:rsidR="00950931" w:rsidRDefault="00950931" w:rsidP="00D50747">
            <w:pPr>
              <w:pStyle w:val="Default"/>
              <w:jc w:val="center"/>
              <w:rPr>
                <w:sz w:val="23"/>
                <w:szCs w:val="23"/>
              </w:rPr>
            </w:pPr>
            <w:r>
              <w:rPr>
                <w:sz w:val="23"/>
                <w:szCs w:val="23"/>
              </w:rPr>
              <w:t>1</w:t>
            </w:r>
          </w:p>
        </w:tc>
      </w:tr>
      <w:tr w:rsidR="00950931" w:rsidTr="00BB7233">
        <w:trPr>
          <w:trHeight w:val="109"/>
        </w:trPr>
        <w:tc>
          <w:tcPr>
            <w:tcW w:w="851" w:type="dxa"/>
          </w:tcPr>
          <w:p w:rsidR="00950931" w:rsidRDefault="00950931" w:rsidP="00D50747">
            <w:pPr>
              <w:pStyle w:val="Default"/>
              <w:jc w:val="center"/>
              <w:rPr>
                <w:sz w:val="23"/>
                <w:szCs w:val="23"/>
              </w:rPr>
            </w:pPr>
            <w:r>
              <w:rPr>
                <w:sz w:val="23"/>
                <w:szCs w:val="23"/>
              </w:rPr>
              <w:t>2</w:t>
            </w:r>
          </w:p>
        </w:tc>
        <w:tc>
          <w:tcPr>
            <w:tcW w:w="6662" w:type="dxa"/>
          </w:tcPr>
          <w:p w:rsidR="00950931" w:rsidRDefault="00D62BA3" w:rsidP="00D50747">
            <w:pPr>
              <w:pStyle w:val="Default"/>
              <w:jc w:val="center"/>
              <w:rPr>
                <w:sz w:val="23"/>
                <w:szCs w:val="23"/>
              </w:rPr>
            </w:pPr>
            <w:r>
              <w:rPr>
                <w:sz w:val="23"/>
                <w:szCs w:val="23"/>
              </w:rPr>
              <w:t>Настенное панно «Цветные фигуры 4»</w:t>
            </w:r>
          </w:p>
        </w:tc>
        <w:tc>
          <w:tcPr>
            <w:tcW w:w="2182" w:type="dxa"/>
          </w:tcPr>
          <w:p w:rsidR="00950931" w:rsidRDefault="00950931" w:rsidP="00D50747">
            <w:pPr>
              <w:pStyle w:val="Default"/>
              <w:jc w:val="center"/>
              <w:rPr>
                <w:sz w:val="23"/>
                <w:szCs w:val="23"/>
              </w:rPr>
            </w:pPr>
            <w:r>
              <w:rPr>
                <w:sz w:val="23"/>
                <w:szCs w:val="23"/>
              </w:rPr>
              <w:t>1</w:t>
            </w:r>
          </w:p>
        </w:tc>
      </w:tr>
      <w:tr w:rsidR="00950931" w:rsidTr="00BB7233">
        <w:trPr>
          <w:trHeight w:val="109"/>
        </w:trPr>
        <w:tc>
          <w:tcPr>
            <w:tcW w:w="851" w:type="dxa"/>
          </w:tcPr>
          <w:p w:rsidR="00950931" w:rsidRDefault="00950931" w:rsidP="00D50747">
            <w:pPr>
              <w:pStyle w:val="Default"/>
              <w:jc w:val="center"/>
              <w:rPr>
                <w:sz w:val="23"/>
                <w:szCs w:val="23"/>
              </w:rPr>
            </w:pPr>
            <w:r>
              <w:rPr>
                <w:sz w:val="23"/>
                <w:szCs w:val="23"/>
              </w:rPr>
              <w:t>3</w:t>
            </w:r>
          </w:p>
        </w:tc>
        <w:tc>
          <w:tcPr>
            <w:tcW w:w="6662" w:type="dxa"/>
          </w:tcPr>
          <w:p w:rsidR="00950931" w:rsidRDefault="00D62BA3" w:rsidP="00D62BA3">
            <w:pPr>
              <w:pStyle w:val="Default"/>
              <w:jc w:val="center"/>
              <w:rPr>
                <w:sz w:val="23"/>
                <w:szCs w:val="23"/>
              </w:rPr>
            </w:pPr>
            <w:r>
              <w:rPr>
                <w:sz w:val="23"/>
                <w:szCs w:val="23"/>
              </w:rPr>
              <w:t>Панно «Бесконечность»</w:t>
            </w:r>
          </w:p>
        </w:tc>
        <w:tc>
          <w:tcPr>
            <w:tcW w:w="2182" w:type="dxa"/>
          </w:tcPr>
          <w:p w:rsidR="00950931" w:rsidRDefault="00950931" w:rsidP="00D50747">
            <w:pPr>
              <w:pStyle w:val="Default"/>
              <w:jc w:val="center"/>
              <w:rPr>
                <w:sz w:val="23"/>
                <w:szCs w:val="23"/>
              </w:rPr>
            </w:pPr>
            <w:r>
              <w:rPr>
                <w:sz w:val="23"/>
                <w:szCs w:val="23"/>
              </w:rPr>
              <w:t>1</w:t>
            </w:r>
          </w:p>
        </w:tc>
      </w:tr>
      <w:tr w:rsidR="00950931" w:rsidTr="00BB7233">
        <w:trPr>
          <w:trHeight w:val="109"/>
        </w:trPr>
        <w:tc>
          <w:tcPr>
            <w:tcW w:w="851" w:type="dxa"/>
          </w:tcPr>
          <w:p w:rsidR="00950931" w:rsidRDefault="00950931" w:rsidP="00D50747">
            <w:pPr>
              <w:pStyle w:val="Default"/>
              <w:jc w:val="center"/>
              <w:rPr>
                <w:sz w:val="23"/>
                <w:szCs w:val="23"/>
              </w:rPr>
            </w:pPr>
            <w:r>
              <w:rPr>
                <w:sz w:val="23"/>
                <w:szCs w:val="23"/>
              </w:rPr>
              <w:t>4</w:t>
            </w:r>
          </w:p>
        </w:tc>
        <w:tc>
          <w:tcPr>
            <w:tcW w:w="6662" w:type="dxa"/>
          </w:tcPr>
          <w:p w:rsidR="00950931" w:rsidRDefault="00D62BA3" w:rsidP="00D50747">
            <w:pPr>
              <w:pStyle w:val="Default"/>
              <w:jc w:val="center"/>
              <w:rPr>
                <w:sz w:val="23"/>
                <w:szCs w:val="23"/>
              </w:rPr>
            </w:pPr>
            <w:r>
              <w:rPr>
                <w:sz w:val="23"/>
                <w:szCs w:val="23"/>
              </w:rPr>
              <w:t>Настенная интерактивная панель «Лунная ночь»</w:t>
            </w:r>
          </w:p>
        </w:tc>
        <w:tc>
          <w:tcPr>
            <w:tcW w:w="2182" w:type="dxa"/>
          </w:tcPr>
          <w:p w:rsidR="00950931" w:rsidRDefault="00950931" w:rsidP="00D50747">
            <w:pPr>
              <w:pStyle w:val="Default"/>
              <w:jc w:val="center"/>
              <w:rPr>
                <w:sz w:val="23"/>
                <w:szCs w:val="23"/>
              </w:rPr>
            </w:pPr>
            <w:r>
              <w:rPr>
                <w:sz w:val="23"/>
                <w:szCs w:val="23"/>
              </w:rPr>
              <w:t>1</w:t>
            </w:r>
          </w:p>
        </w:tc>
      </w:tr>
      <w:tr w:rsidR="00950931" w:rsidTr="00BB7233">
        <w:trPr>
          <w:trHeight w:val="109"/>
        </w:trPr>
        <w:tc>
          <w:tcPr>
            <w:tcW w:w="851" w:type="dxa"/>
          </w:tcPr>
          <w:p w:rsidR="00950931" w:rsidRDefault="00950931" w:rsidP="00D50747">
            <w:pPr>
              <w:pStyle w:val="Default"/>
              <w:jc w:val="center"/>
              <w:rPr>
                <w:sz w:val="23"/>
                <w:szCs w:val="23"/>
              </w:rPr>
            </w:pPr>
            <w:r>
              <w:rPr>
                <w:sz w:val="23"/>
                <w:szCs w:val="23"/>
              </w:rPr>
              <w:t>5</w:t>
            </w:r>
          </w:p>
        </w:tc>
        <w:tc>
          <w:tcPr>
            <w:tcW w:w="6662" w:type="dxa"/>
          </w:tcPr>
          <w:p w:rsidR="00950931" w:rsidRDefault="00D62BA3" w:rsidP="00D50747">
            <w:pPr>
              <w:pStyle w:val="Default"/>
              <w:jc w:val="center"/>
              <w:rPr>
                <w:sz w:val="23"/>
                <w:szCs w:val="23"/>
              </w:rPr>
            </w:pPr>
            <w:r>
              <w:rPr>
                <w:sz w:val="23"/>
                <w:szCs w:val="23"/>
              </w:rPr>
              <w:t>Пушка световая узконаправленная «</w:t>
            </w:r>
            <w:proofErr w:type="spellStart"/>
            <w:r>
              <w:rPr>
                <w:sz w:val="23"/>
                <w:szCs w:val="23"/>
              </w:rPr>
              <w:t>Спотколор</w:t>
            </w:r>
            <w:proofErr w:type="spellEnd"/>
            <w:r>
              <w:rPr>
                <w:sz w:val="23"/>
                <w:szCs w:val="23"/>
              </w:rPr>
              <w:t xml:space="preserve"> 50»</w:t>
            </w:r>
          </w:p>
        </w:tc>
        <w:tc>
          <w:tcPr>
            <w:tcW w:w="2182" w:type="dxa"/>
          </w:tcPr>
          <w:p w:rsidR="00950931" w:rsidRDefault="00950931" w:rsidP="00D50747">
            <w:pPr>
              <w:pStyle w:val="Default"/>
              <w:jc w:val="center"/>
              <w:rPr>
                <w:sz w:val="23"/>
                <w:szCs w:val="23"/>
              </w:rPr>
            </w:pPr>
            <w:r>
              <w:rPr>
                <w:sz w:val="23"/>
                <w:szCs w:val="23"/>
              </w:rPr>
              <w:t>1</w:t>
            </w:r>
          </w:p>
        </w:tc>
      </w:tr>
      <w:tr w:rsidR="00D62BA3" w:rsidTr="00BB7233">
        <w:trPr>
          <w:trHeight w:val="109"/>
        </w:trPr>
        <w:tc>
          <w:tcPr>
            <w:tcW w:w="851" w:type="dxa"/>
          </w:tcPr>
          <w:p w:rsidR="00D62BA3" w:rsidRDefault="00D62BA3" w:rsidP="00D50747">
            <w:pPr>
              <w:pStyle w:val="Default"/>
              <w:jc w:val="center"/>
              <w:rPr>
                <w:sz w:val="23"/>
                <w:szCs w:val="23"/>
              </w:rPr>
            </w:pPr>
            <w:r>
              <w:rPr>
                <w:sz w:val="23"/>
                <w:szCs w:val="23"/>
              </w:rPr>
              <w:t>6</w:t>
            </w:r>
          </w:p>
        </w:tc>
        <w:tc>
          <w:tcPr>
            <w:tcW w:w="6662" w:type="dxa"/>
          </w:tcPr>
          <w:p w:rsidR="00D62BA3" w:rsidRDefault="00D62BA3" w:rsidP="00D50747">
            <w:pPr>
              <w:pStyle w:val="Default"/>
              <w:jc w:val="center"/>
              <w:rPr>
                <w:sz w:val="23"/>
                <w:szCs w:val="23"/>
              </w:rPr>
            </w:pPr>
            <w:r>
              <w:rPr>
                <w:sz w:val="23"/>
                <w:szCs w:val="23"/>
              </w:rPr>
              <w:t>Интерактивный световой прибор «Грозовая туча»</w:t>
            </w:r>
          </w:p>
        </w:tc>
        <w:tc>
          <w:tcPr>
            <w:tcW w:w="2182" w:type="dxa"/>
          </w:tcPr>
          <w:p w:rsidR="00D62BA3" w:rsidRDefault="0031017D" w:rsidP="00D50747">
            <w:pPr>
              <w:pStyle w:val="Default"/>
              <w:jc w:val="center"/>
              <w:rPr>
                <w:sz w:val="23"/>
                <w:szCs w:val="23"/>
              </w:rPr>
            </w:pPr>
            <w:r>
              <w:rPr>
                <w:sz w:val="23"/>
                <w:szCs w:val="23"/>
              </w:rPr>
              <w:t>1</w:t>
            </w:r>
          </w:p>
        </w:tc>
      </w:tr>
      <w:tr w:rsidR="00D62BA3" w:rsidTr="00BB7233">
        <w:trPr>
          <w:trHeight w:val="109"/>
        </w:trPr>
        <w:tc>
          <w:tcPr>
            <w:tcW w:w="851" w:type="dxa"/>
          </w:tcPr>
          <w:p w:rsidR="00D62BA3" w:rsidRDefault="00D62BA3" w:rsidP="00D50747">
            <w:pPr>
              <w:pStyle w:val="Default"/>
              <w:jc w:val="center"/>
              <w:rPr>
                <w:sz w:val="23"/>
                <w:szCs w:val="23"/>
              </w:rPr>
            </w:pPr>
            <w:r>
              <w:rPr>
                <w:sz w:val="23"/>
                <w:szCs w:val="23"/>
              </w:rPr>
              <w:t>7</w:t>
            </w:r>
          </w:p>
        </w:tc>
        <w:tc>
          <w:tcPr>
            <w:tcW w:w="6662" w:type="dxa"/>
          </w:tcPr>
          <w:p w:rsidR="00D62BA3" w:rsidRDefault="00D62BA3" w:rsidP="00D50747">
            <w:pPr>
              <w:pStyle w:val="Default"/>
              <w:jc w:val="center"/>
              <w:rPr>
                <w:sz w:val="23"/>
                <w:szCs w:val="23"/>
              </w:rPr>
            </w:pPr>
            <w:r>
              <w:rPr>
                <w:sz w:val="23"/>
                <w:szCs w:val="23"/>
              </w:rPr>
              <w:t>«Волшебная нить» с контроллером</w:t>
            </w:r>
          </w:p>
        </w:tc>
        <w:tc>
          <w:tcPr>
            <w:tcW w:w="2182" w:type="dxa"/>
          </w:tcPr>
          <w:p w:rsidR="00D62BA3" w:rsidRDefault="00D62BA3" w:rsidP="00D50747">
            <w:pPr>
              <w:pStyle w:val="Default"/>
              <w:jc w:val="center"/>
              <w:rPr>
                <w:sz w:val="23"/>
                <w:szCs w:val="23"/>
              </w:rPr>
            </w:pPr>
            <w:r>
              <w:rPr>
                <w:sz w:val="23"/>
                <w:szCs w:val="23"/>
              </w:rPr>
              <w:t>1</w:t>
            </w:r>
          </w:p>
        </w:tc>
      </w:tr>
      <w:tr w:rsidR="00D62BA3" w:rsidTr="00BB7233">
        <w:trPr>
          <w:trHeight w:val="109"/>
        </w:trPr>
        <w:tc>
          <w:tcPr>
            <w:tcW w:w="851" w:type="dxa"/>
          </w:tcPr>
          <w:p w:rsidR="00D62BA3" w:rsidRDefault="00D62BA3" w:rsidP="00D50747">
            <w:pPr>
              <w:pStyle w:val="Default"/>
              <w:jc w:val="center"/>
              <w:rPr>
                <w:sz w:val="23"/>
                <w:szCs w:val="23"/>
              </w:rPr>
            </w:pPr>
            <w:r>
              <w:rPr>
                <w:sz w:val="23"/>
                <w:szCs w:val="23"/>
              </w:rPr>
              <w:t>8</w:t>
            </w:r>
          </w:p>
        </w:tc>
        <w:tc>
          <w:tcPr>
            <w:tcW w:w="6662" w:type="dxa"/>
          </w:tcPr>
          <w:p w:rsidR="00D62BA3" w:rsidRDefault="00D62BA3" w:rsidP="00D50747">
            <w:pPr>
              <w:pStyle w:val="Default"/>
              <w:jc w:val="center"/>
              <w:rPr>
                <w:sz w:val="23"/>
                <w:szCs w:val="23"/>
              </w:rPr>
            </w:pPr>
            <w:r>
              <w:rPr>
                <w:sz w:val="23"/>
                <w:szCs w:val="23"/>
              </w:rPr>
              <w:t xml:space="preserve">Интерактивный источник света для </w:t>
            </w:r>
            <w:proofErr w:type="spellStart"/>
            <w:r>
              <w:rPr>
                <w:sz w:val="23"/>
                <w:szCs w:val="23"/>
              </w:rPr>
              <w:t>фибероптики</w:t>
            </w:r>
            <w:proofErr w:type="spellEnd"/>
            <w:r>
              <w:rPr>
                <w:sz w:val="23"/>
                <w:szCs w:val="23"/>
              </w:rPr>
              <w:t xml:space="preserve"> «Фиберлайт-50ГЛ»</w:t>
            </w:r>
          </w:p>
        </w:tc>
        <w:tc>
          <w:tcPr>
            <w:tcW w:w="2182" w:type="dxa"/>
          </w:tcPr>
          <w:p w:rsidR="00D62BA3" w:rsidRDefault="00D62BA3" w:rsidP="00D50747">
            <w:pPr>
              <w:pStyle w:val="Default"/>
              <w:jc w:val="center"/>
              <w:rPr>
                <w:sz w:val="23"/>
                <w:szCs w:val="23"/>
              </w:rPr>
            </w:pPr>
            <w:r>
              <w:rPr>
                <w:sz w:val="23"/>
                <w:szCs w:val="23"/>
              </w:rPr>
              <w:t>1</w:t>
            </w:r>
          </w:p>
        </w:tc>
      </w:tr>
      <w:tr w:rsidR="00D62BA3" w:rsidTr="00BB7233">
        <w:trPr>
          <w:trHeight w:val="109"/>
        </w:trPr>
        <w:tc>
          <w:tcPr>
            <w:tcW w:w="851" w:type="dxa"/>
          </w:tcPr>
          <w:p w:rsidR="00D62BA3" w:rsidRDefault="0031017D" w:rsidP="00D50747">
            <w:pPr>
              <w:pStyle w:val="Default"/>
              <w:jc w:val="center"/>
              <w:rPr>
                <w:sz w:val="23"/>
                <w:szCs w:val="23"/>
              </w:rPr>
            </w:pPr>
            <w:r>
              <w:rPr>
                <w:sz w:val="23"/>
                <w:szCs w:val="23"/>
              </w:rPr>
              <w:t>9</w:t>
            </w:r>
          </w:p>
        </w:tc>
        <w:tc>
          <w:tcPr>
            <w:tcW w:w="6662" w:type="dxa"/>
          </w:tcPr>
          <w:p w:rsidR="00D62BA3" w:rsidRDefault="00B274A7" w:rsidP="00D50747">
            <w:pPr>
              <w:pStyle w:val="Default"/>
              <w:jc w:val="center"/>
              <w:rPr>
                <w:sz w:val="23"/>
                <w:szCs w:val="23"/>
              </w:rPr>
            </w:pPr>
            <w:r>
              <w:rPr>
                <w:sz w:val="23"/>
                <w:szCs w:val="23"/>
              </w:rPr>
              <w:t xml:space="preserve">Световая </w:t>
            </w:r>
            <w:proofErr w:type="spellStart"/>
            <w:r>
              <w:rPr>
                <w:sz w:val="23"/>
                <w:szCs w:val="23"/>
              </w:rPr>
              <w:t>кас</w:t>
            </w:r>
            <w:r w:rsidR="00BE6A22">
              <w:rPr>
                <w:sz w:val="23"/>
                <w:szCs w:val="23"/>
              </w:rPr>
              <w:t>к</w:t>
            </w:r>
            <w:r w:rsidR="0031017D">
              <w:rPr>
                <w:sz w:val="23"/>
                <w:szCs w:val="23"/>
              </w:rPr>
              <w:t>адируещая</w:t>
            </w:r>
            <w:proofErr w:type="spellEnd"/>
            <w:r w:rsidR="0031017D">
              <w:rPr>
                <w:sz w:val="23"/>
                <w:szCs w:val="23"/>
              </w:rPr>
              <w:t xml:space="preserve"> труба «Волшебный фонтан</w:t>
            </w:r>
            <w:proofErr w:type="gramStart"/>
            <w:r w:rsidR="0031017D">
              <w:rPr>
                <w:sz w:val="23"/>
                <w:szCs w:val="23"/>
              </w:rPr>
              <w:t xml:space="preserve"> И</w:t>
            </w:r>
            <w:proofErr w:type="gramEnd"/>
            <w:r w:rsidR="0031017D">
              <w:rPr>
                <w:sz w:val="23"/>
                <w:szCs w:val="23"/>
              </w:rPr>
              <w:t>»</w:t>
            </w:r>
          </w:p>
        </w:tc>
        <w:tc>
          <w:tcPr>
            <w:tcW w:w="2182" w:type="dxa"/>
          </w:tcPr>
          <w:p w:rsidR="00D62BA3" w:rsidRDefault="00D62BA3" w:rsidP="00D50747">
            <w:pPr>
              <w:pStyle w:val="Default"/>
              <w:jc w:val="center"/>
              <w:rPr>
                <w:sz w:val="23"/>
                <w:szCs w:val="23"/>
              </w:rPr>
            </w:pPr>
          </w:p>
        </w:tc>
      </w:tr>
      <w:tr w:rsidR="00D62BA3" w:rsidTr="00BB7233">
        <w:trPr>
          <w:trHeight w:val="109"/>
        </w:trPr>
        <w:tc>
          <w:tcPr>
            <w:tcW w:w="851" w:type="dxa"/>
          </w:tcPr>
          <w:p w:rsidR="00D62BA3" w:rsidRDefault="0031017D" w:rsidP="00D50747">
            <w:pPr>
              <w:pStyle w:val="Default"/>
              <w:jc w:val="center"/>
              <w:rPr>
                <w:sz w:val="23"/>
                <w:szCs w:val="23"/>
              </w:rPr>
            </w:pPr>
            <w:r>
              <w:rPr>
                <w:sz w:val="23"/>
                <w:szCs w:val="23"/>
              </w:rPr>
              <w:t>10</w:t>
            </w:r>
          </w:p>
        </w:tc>
        <w:tc>
          <w:tcPr>
            <w:tcW w:w="6662" w:type="dxa"/>
          </w:tcPr>
          <w:p w:rsidR="00D62BA3" w:rsidRDefault="0031017D" w:rsidP="00D50747">
            <w:pPr>
              <w:pStyle w:val="Default"/>
              <w:jc w:val="center"/>
              <w:rPr>
                <w:sz w:val="23"/>
                <w:szCs w:val="23"/>
              </w:rPr>
            </w:pPr>
            <w:r>
              <w:rPr>
                <w:sz w:val="23"/>
                <w:szCs w:val="23"/>
              </w:rPr>
              <w:t>Лампа-аквариум</w:t>
            </w:r>
          </w:p>
        </w:tc>
        <w:tc>
          <w:tcPr>
            <w:tcW w:w="2182" w:type="dxa"/>
          </w:tcPr>
          <w:p w:rsidR="00D62BA3" w:rsidRDefault="0031017D" w:rsidP="00D50747">
            <w:pPr>
              <w:pStyle w:val="Default"/>
              <w:jc w:val="center"/>
              <w:rPr>
                <w:sz w:val="23"/>
                <w:szCs w:val="23"/>
              </w:rPr>
            </w:pPr>
            <w:r>
              <w:rPr>
                <w:sz w:val="23"/>
                <w:szCs w:val="23"/>
              </w:rPr>
              <w:t>1</w:t>
            </w:r>
          </w:p>
        </w:tc>
      </w:tr>
      <w:tr w:rsidR="0031017D" w:rsidTr="00BB7233">
        <w:trPr>
          <w:trHeight w:val="109"/>
        </w:trPr>
        <w:tc>
          <w:tcPr>
            <w:tcW w:w="851" w:type="dxa"/>
          </w:tcPr>
          <w:p w:rsidR="0031017D" w:rsidRDefault="0031017D" w:rsidP="00D50747">
            <w:pPr>
              <w:pStyle w:val="Default"/>
              <w:jc w:val="center"/>
              <w:rPr>
                <w:sz w:val="23"/>
                <w:szCs w:val="23"/>
              </w:rPr>
            </w:pPr>
            <w:r>
              <w:rPr>
                <w:sz w:val="23"/>
                <w:szCs w:val="23"/>
              </w:rPr>
              <w:t>11</w:t>
            </w:r>
          </w:p>
        </w:tc>
        <w:tc>
          <w:tcPr>
            <w:tcW w:w="6662" w:type="dxa"/>
          </w:tcPr>
          <w:p w:rsidR="0031017D" w:rsidRPr="0031017D" w:rsidRDefault="0031017D" w:rsidP="00D50747">
            <w:pPr>
              <w:pStyle w:val="Default"/>
              <w:jc w:val="center"/>
              <w:rPr>
                <w:sz w:val="23"/>
                <w:szCs w:val="23"/>
              </w:rPr>
            </w:pPr>
            <w:r w:rsidRPr="0031017D">
              <w:rPr>
                <w:bCs/>
                <w:sz w:val="23"/>
                <w:szCs w:val="23"/>
              </w:rPr>
              <w:t>Зеркальный шар с мотором, прожектор направленного света и световой фильтр</w:t>
            </w:r>
          </w:p>
        </w:tc>
        <w:tc>
          <w:tcPr>
            <w:tcW w:w="2182" w:type="dxa"/>
          </w:tcPr>
          <w:p w:rsidR="0031017D" w:rsidRDefault="0031017D" w:rsidP="00D50747">
            <w:pPr>
              <w:pStyle w:val="Default"/>
              <w:jc w:val="center"/>
              <w:rPr>
                <w:sz w:val="23"/>
                <w:szCs w:val="23"/>
              </w:rPr>
            </w:pPr>
            <w:r>
              <w:rPr>
                <w:sz w:val="23"/>
                <w:szCs w:val="23"/>
              </w:rPr>
              <w:t>1</w:t>
            </w:r>
          </w:p>
        </w:tc>
      </w:tr>
      <w:tr w:rsidR="00D948AD" w:rsidTr="00BB7233">
        <w:trPr>
          <w:trHeight w:val="109"/>
        </w:trPr>
        <w:tc>
          <w:tcPr>
            <w:tcW w:w="851" w:type="dxa"/>
          </w:tcPr>
          <w:p w:rsidR="00D948AD" w:rsidRDefault="00D948AD" w:rsidP="00D50747">
            <w:pPr>
              <w:pStyle w:val="Default"/>
              <w:jc w:val="center"/>
              <w:rPr>
                <w:sz w:val="23"/>
                <w:szCs w:val="23"/>
              </w:rPr>
            </w:pPr>
            <w:r>
              <w:rPr>
                <w:sz w:val="23"/>
                <w:szCs w:val="23"/>
              </w:rPr>
              <w:t>12</w:t>
            </w:r>
          </w:p>
        </w:tc>
        <w:tc>
          <w:tcPr>
            <w:tcW w:w="6662" w:type="dxa"/>
          </w:tcPr>
          <w:p w:rsidR="00D948AD" w:rsidRPr="00985407" w:rsidRDefault="00985407" w:rsidP="00D50747">
            <w:pPr>
              <w:pStyle w:val="Default"/>
              <w:jc w:val="center"/>
              <w:rPr>
                <w:bCs/>
                <w:sz w:val="23"/>
                <w:szCs w:val="23"/>
                <w:lang w:val="en-US"/>
              </w:rPr>
            </w:pPr>
            <w:r>
              <w:rPr>
                <w:bCs/>
                <w:sz w:val="23"/>
                <w:szCs w:val="23"/>
              </w:rPr>
              <w:t xml:space="preserve">Ультразвуковой увлажнитель </w:t>
            </w:r>
            <w:r>
              <w:rPr>
                <w:bCs/>
                <w:sz w:val="23"/>
                <w:szCs w:val="23"/>
                <w:lang w:val="en-US"/>
              </w:rPr>
              <w:t>SINBO</w:t>
            </w:r>
          </w:p>
        </w:tc>
        <w:tc>
          <w:tcPr>
            <w:tcW w:w="2182" w:type="dxa"/>
          </w:tcPr>
          <w:p w:rsidR="00D948AD" w:rsidRPr="00985407" w:rsidRDefault="00985407" w:rsidP="00D50747">
            <w:pPr>
              <w:pStyle w:val="Default"/>
              <w:jc w:val="center"/>
              <w:rPr>
                <w:sz w:val="23"/>
                <w:szCs w:val="23"/>
                <w:lang w:val="en-US"/>
              </w:rPr>
            </w:pPr>
            <w:r>
              <w:rPr>
                <w:sz w:val="23"/>
                <w:szCs w:val="23"/>
                <w:lang w:val="en-US"/>
              </w:rPr>
              <w:t>1</w:t>
            </w:r>
          </w:p>
        </w:tc>
      </w:tr>
      <w:tr w:rsidR="00D948AD" w:rsidTr="00BB7233">
        <w:trPr>
          <w:trHeight w:val="109"/>
        </w:trPr>
        <w:tc>
          <w:tcPr>
            <w:tcW w:w="851" w:type="dxa"/>
          </w:tcPr>
          <w:p w:rsidR="00D948AD" w:rsidRPr="00985407" w:rsidRDefault="00985407" w:rsidP="00D50747">
            <w:pPr>
              <w:pStyle w:val="Default"/>
              <w:jc w:val="center"/>
              <w:rPr>
                <w:sz w:val="23"/>
                <w:szCs w:val="23"/>
                <w:lang w:val="en-US"/>
              </w:rPr>
            </w:pPr>
            <w:r>
              <w:rPr>
                <w:sz w:val="23"/>
                <w:szCs w:val="23"/>
                <w:lang w:val="en-US"/>
              </w:rPr>
              <w:t>13</w:t>
            </w:r>
          </w:p>
        </w:tc>
        <w:tc>
          <w:tcPr>
            <w:tcW w:w="6662" w:type="dxa"/>
          </w:tcPr>
          <w:p w:rsidR="00D948AD" w:rsidRPr="00985407" w:rsidRDefault="00985407" w:rsidP="00D50747">
            <w:pPr>
              <w:pStyle w:val="Default"/>
              <w:jc w:val="center"/>
              <w:rPr>
                <w:bCs/>
                <w:sz w:val="23"/>
                <w:szCs w:val="23"/>
                <w:lang w:val="en-US"/>
              </w:rPr>
            </w:pPr>
            <w:r>
              <w:rPr>
                <w:bCs/>
                <w:sz w:val="23"/>
                <w:szCs w:val="23"/>
              </w:rPr>
              <w:t xml:space="preserve">Ионизатор воздуха </w:t>
            </w:r>
            <w:r>
              <w:rPr>
                <w:bCs/>
                <w:sz w:val="23"/>
                <w:szCs w:val="23"/>
                <w:lang w:val="en-US"/>
              </w:rPr>
              <w:t>BIOSE</w:t>
            </w:r>
          </w:p>
        </w:tc>
        <w:tc>
          <w:tcPr>
            <w:tcW w:w="2182" w:type="dxa"/>
          </w:tcPr>
          <w:p w:rsidR="00D948AD" w:rsidRPr="00985407" w:rsidRDefault="00985407" w:rsidP="00D50747">
            <w:pPr>
              <w:pStyle w:val="Default"/>
              <w:jc w:val="center"/>
              <w:rPr>
                <w:sz w:val="23"/>
                <w:szCs w:val="23"/>
                <w:lang w:val="en-US"/>
              </w:rPr>
            </w:pPr>
            <w:r>
              <w:rPr>
                <w:sz w:val="23"/>
                <w:szCs w:val="23"/>
                <w:lang w:val="en-US"/>
              </w:rPr>
              <w:t>1</w:t>
            </w:r>
          </w:p>
        </w:tc>
      </w:tr>
      <w:tr w:rsidR="00D948AD" w:rsidTr="00BB7233">
        <w:trPr>
          <w:trHeight w:val="109"/>
        </w:trPr>
        <w:tc>
          <w:tcPr>
            <w:tcW w:w="851" w:type="dxa"/>
          </w:tcPr>
          <w:p w:rsidR="00D948AD" w:rsidRPr="00985407" w:rsidRDefault="00985407" w:rsidP="00D50747">
            <w:pPr>
              <w:pStyle w:val="Default"/>
              <w:jc w:val="center"/>
              <w:rPr>
                <w:sz w:val="23"/>
                <w:szCs w:val="23"/>
                <w:lang w:val="en-US"/>
              </w:rPr>
            </w:pPr>
            <w:r>
              <w:rPr>
                <w:sz w:val="23"/>
                <w:szCs w:val="23"/>
                <w:lang w:val="en-US"/>
              </w:rPr>
              <w:t>14</w:t>
            </w:r>
          </w:p>
        </w:tc>
        <w:tc>
          <w:tcPr>
            <w:tcW w:w="6662" w:type="dxa"/>
          </w:tcPr>
          <w:p w:rsidR="00D948AD" w:rsidRPr="00985407" w:rsidRDefault="00985407" w:rsidP="00D50747">
            <w:pPr>
              <w:pStyle w:val="Default"/>
              <w:jc w:val="center"/>
              <w:rPr>
                <w:bCs/>
                <w:sz w:val="23"/>
                <w:szCs w:val="23"/>
              </w:rPr>
            </w:pPr>
            <w:r>
              <w:rPr>
                <w:bCs/>
                <w:sz w:val="23"/>
                <w:szCs w:val="23"/>
              </w:rPr>
              <w:t>Ультразвуковой распылитель эфирных масел</w:t>
            </w:r>
            <w:r w:rsidR="00B274A7">
              <w:rPr>
                <w:bCs/>
                <w:sz w:val="23"/>
                <w:szCs w:val="23"/>
              </w:rPr>
              <w:t xml:space="preserve"> ЭФА</w:t>
            </w:r>
          </w:p>
        </w:tc>
        <w:tc>
          <w:tcPr>
            <w:tcW w:w="2182" w:type="dxa"/>
          </w:tcPr>
          <w:p w:rsidR="00D948AD" w:rsidRDefault="00985407" w:rsidP="00D50747">
            <w:pPr>
              <w:pStyle w:val="Default"/>
              <w:jc w:val="center"/>
              <w:rPr>
                <w:sz w:val="23"/>
                <w:szCs w:val="23"/>
              </w:rPr>
            </w:pPr>
            <w:r>
              <w:rPr>
                <w:sz w:val="23"/>
                <w:szCs w:val="23"/>
              </w:rPr>
              <w:t>1</w:t>
            </w:r>
          </w:p>
        </w:tc>
      </w:tr>
      <w:tr w:rsidR="00985407" w:rsidTr="00BB7233">
        <w:trPr>
          <w:trHeight w:val="109"/>
        </w:trPr>
        <w:tc>
          <w:tcPr>
            <w:tcW w:w="851" w:type="dxa"/>
          </w:tcPr>
          <w:p w:rsidR="00985407" w:rsidRPr="00985407" w:rsidRDefault="00985407" w:rsidP="00D50747">
            <w:pPr>
              <w:pStyle w:val="Default"/>
              <w:jc w:val="center"/>
              <w:rPr>
                <w:sz w:val="23"/>
                <w:szCs w:val="23"/>
              </w:rPr>
            </w:pPr>
            <w:r>
              <w:rPr>
                <w:sz w:val="23"/>
                <w:szCs w:val="23"/>
              </w:rPr>
              <w:t>15</w:t>
            </w:r>
          </w:p>
        </w:tc>
        <w:tc>
          <w:tcPr>
            <w:tcW w:w="6662" w:type="dxa"/>
          </w:tcPr>
          <w:p w:rsidR="00985407" w:rsidRDefault="00985407" w:rsidP="00D50747">
            <w:pPr>
              <w:pStyle w:val="Default"/>
              <w:jc w:val="center"/>
              <w:rPr>
                <w:bCs/>
                <w:sz w:val="23"/>
                <w:szCs w:val="23"/>
              </w:rPr>
            </w:pPr>
            <w:r>
              <w:rPr>
                <w:bCs/>
                <w:sz w:val="23"/>
                <w:szCs w:val="23"/>
              </w:rPr>
              <w:t>Набор эфирных масел</w:t>
            </w:r>
          </w:p>
        </w:tc>
        <w:tc>
          <w:tcPr>
            <w:tcW w:w="2182" w:type="dxa"/>
          </w:tcPr>
          <w:p w:rsidR="00985407" w:rsidRDefault="00985407" w:rsidP="00D50747">
            <w:pPr>
              <w:pStyle w:val="Default"/>
              <w:jc w:val="center"/>
              <w:rPr>
                <w:sz w:val="23"/>
                <w:szCs w:val="23"/>
              </w:rPr>
            </w:pPr>
            <w:r>
              <w:rPr>
                <w:sz w:val="23"/>
                <w:szCs w:val="23"/>
              </w:rPr>
              <w:t>1</w:t>
            </w:r>
          </w:p>
        </w:tc>
      </w:tr>
      <w:tr w:rsidR="007F1B16" w:rsidTr="00BB7233">
        <w:trPr>
          <w:trHeight w:val="109"/>
        </w:trPr>
        <w:tc>
          <w:tcPr>
            <w:tcW w:w="851" w:type="dxa"/>
          </w:tcPr>
          <w:p w:rsidR="007F1B16" w:rsidRDefault="007F1B16" w:rsidP="00D50747">
            <w:pPr>
              <w:pStyle w:val="Default"/>
              <w:jc w:val="center"/>
              <w:rPr>
                <w:sz w:val="23"/>
                <w:szCs w:val="23"/>
              </w:rPr>
            </w:pPr>
            <w:r>
              <w:rPr>
                <w:sz w:val="23"/>
                <w:szCs w:val="23"/>
              </w:rPr>
              <w:t>16</w:t>
            </w:r>
          </w:p>
        </w:tc>
        <w:tc>
          <w:tcPr>
            <w:tcW w:w="6662" w:type="dxa"/>
          </w:tcPr>
          <w:p w:rsidR="007F1B16" w:rsidRDefault="007F1B16" w:rsidP="00D50747">
            <w:pPr>
              <w:pStyle w:val="Default"/>
              <w:jc w:val="center"/>
              <w:rPr>
                <w:bCs/>
                <w:sz w:val="23"/>
                <w:szCs w:val="23"/>
              </w:rPr>
            </w:pPr>
            <w:r>
              <w:rPr>
                <w:bCs/>
                <w:sz w:val="23"/>
                <w:szCs w:val="23"/>
              </w:rPr>
              <w:t>Светильник «Пламя»</w:t>
            </w:r>
          </w:p>
        </w:tc>
        <w:tc>
          <w:tcPr>
            <w:tcW w:w="2182" w:type="dxa"/>
          </w:tcPr>
          <w:p w:rsidR="007F1B16" w:rsidRDefault="007F1B16" w:rsidP="00D50747">
            <w:pPr>
              <w:pStyle w:val="Default"/>
              <w:jc w:val="center"/>
              <w:rPr>
                <w:sz w:val="23"/>
                <w:szCs w:val="23"/>
              </w:rPr>
            </w:pPr>
            <w:r>
              <w:rPr>
                <w:sz w:val="23"/>
                <w:szCs w:val="23"/>
              </w:rPr>
              <w:t>1</w:t>
            </w:r>
          </w:p>
        </w:tc>
      </w:tr>
      <w:tr w:rsidR="00950931" w:rsidTr="00BB7233">
        <w:trPr>
          <w:trHeight w:val="107"/>
        </w:trPr>
        <w:tc>
          <w:tcPr>
            <w:tcW w:w="9695" w:type="dxa"/>
            <w:gridSpan w:val="3"/>
          </w:tcPr>
          <w:p w:rsidR="00950931" w:rsidRDefault="00950931">
            <w:pPr>
              <w:pStyle w:val="Default"/>
              <w:rPr>
                <w:b/>
                <w:bCs/>
                <w:sz w:val="23"/>
                <w:szCs w:val="23"/>
                <w:lang w:val="en-US"/>
              </w:rPr>
            </w:pPr>
            <w:r>
              <w:rPr>
                <w:b/>
                <w:bCs/>
                <w:sz w:val="23"/>
                <w:szCs w:val="23"/>
              </w:rPr>
              <w:t xml:space="preserve">2.2 Мебель </w:t>
            </w:r>
            <w:r w:rsidR="0065538D">
              <w:rPr>
                <w:b/>
                <w:bCs/>
                <w:sz w:val="23"/>
                <w:szCs w:val="23"/>
                <w:lang w:val="en-US"/>
              </w:rPr>
              <w:t xml:space="preserve"> </w:t>
            </w:r>
          </w:p>
          <w:p w:rsidR="0065538D" w:rsidRPr="0065538D" w:rsidRDefault="0065538D">
            <w:pPr>
              <w:pStyle w:val="Default"/>
              <w:rPr>
                <w:sz w:val="23"/>
                <w:szCs w:val="23"/>
                <w:lang w:val="en-US"/>
              </w:rPr>
            </w:pPr>
          </w:p>
        </w:tc>
      </w:tr>
      <w:tr w:rsidR="00950931" w:rsidTr="00BB7233">
        <w:trPr>
          <w:trHeight w:val="247"/>
        </w:trPr>
        <w:tc>
          <w:tcPr>
            <w:tcW w:w="851" w:type="dxa"/>
          </w:tcPr>
          <w:p w:rsidR="00950931" w:rsidRPr="0065538D" w:rsidRDefault="00950931">
            <w:pPr>
              <w:pStyle w:val="Default"/>
              <w:rPr>
                <w:b/>
                <w:sz w:val="23"/>
                <w:szCs w:val="23"/>
              </w:rPr>
            </w:pPr>
            <w:r w:rsidRPr="0065538D">
              <w:rPr>
                <w:b/>
                <w:sz w:val="23"/>
                <w:szCs w:val="23"/>
              </w:rPr>
              <w:t xml:space="preserve">№ </w:t>
            </w:r>
            <w:proofErr w:type="spellStart"/>
            <w:proofErr w:type="gramStart"/>
            <w:r w:rsidRPr="0065538D">
              <w:rPr>
                <w:b/>
                <w:sz w:val="23"/>
                <w:szCs w:val="23"/>
              </w:rPr>
              <w:t>п</w:t>
            </w:r>
            <w:proofErr w:type="spellEnd"/>
            <w:proofErr w:type="gramEnd"/>
            <w:r w:rsidRPr="0065538D">
              <w:rPr>
                <w:b/>
                <w:sz w:val="23"/>
                <w:szCs w:val="23"/>
              </w:rPr>
              <w:t>/</w:t>
            </w:r>
            <w:proofErr w:type="spellStart"/>
            <w:r w:rsidRPr="0065538D">
              <w:rPr>
                <w:b/>
                <w:sz w:val="23"/>
                <w:szCs w:val="23"/>
              </w:rPr>
              <w:t>п</w:t>
            </w:r>
            <w:proofErr w:type="spellEnd"/>
            <w:r w:rsidRPr="0065538D">
              <w:rPr>
                <w:b/>
                <w:sz w:val="23"/>
                <w:szCs w:val="23"/>
              </w:rPr>
              <w:t xml:space="preserve"> </w:t>
            </w:r>
          </w:p>
        </w:tc>
        <w:tc>
          <w:tcPr>
            <w:tcW w:w="6662" w:type="dxa"/>
          </w:tcPr>
          <w:p w:rsidR="00950931" w:rsidRPr="0065538D" w:rsidRDefault="00950931">
            <w:pPr>
              <w:pStyle w:val="Default"/>
              <w:rPr>
                <w:b/>
                <w:sz w:val="23"/>
                <w:szCs w:val="23"/>
              </w:rPr>
            </w:pPr>
            <w:r w:rsidRPr="0065538D">
              <w:rPr>
                <w:b/>
                <w:sz w:val="23"/>
                <w:szCs w:val="23"/>
              </w:rPr>
              <w:t xml:space="preserve">Наименование </w:t>
            </w:r>
          </w:p>
        </w:tc>
        <w:tc>
          <w:tcPr>
            <w:tcW w:w="2182" w:type="dxa"/>
          </w:tcPr>
          <w:p w:rsidR="00950931" w:rsidRPr="0065538D" w:rsidRDefault="00950931">
            <w:pPr>
              <w:pStyle w:val="Default"/>
              <w:rPr>
                <w:b/>
                <w:sz w:val="23"/>
                <w:szCs w:val="23"/>
              </w:rPr>
            </w:pPr>
            <w:r w:rsidRPr="0065538D">
              <w:rPr>
                <w:b/>
                <w:sz w:val="23"/>
                <w:szCs w:val="23"/>
              </w:rPr>
              <w:t xml:space="preserve">Количество </w:t>
            </w:r>
          </w:p>
        </w:tc>
      </w:tr>
      <w:tr w:rsidR="00950931" w:rsidTr="00BB7233">
        <w:trPr>
          <w:trHeight w:val="109"/>
        </w:trPr>
        <w:tc>
          <w:tcPr>
            <w:tcW w:w="851" w:type="dxa"/>
          </w:tcPr>
          <w:p w:rsidR="00950931" w:rsidRDefault="00950931">
            <w:pPr>
              <w:pStyle w:val="Default"/>
              <w:rPr>
                <w:sz w:val="23"/>
                <w:szCs w:val="23"/>
              </w:rPr>
            </w:pPr>
            <w:r>
              <w:rPr>
                <w:sz w:val="23"/>
                <w:szCs w:val="23"/>
              </w:rPr>
              <w:t xml:space="preserve">1 </w:t>
            </w:r>
          </w:p>
        </w:tc>
        <w:tc>
          <w:tcPr>
            <w:tcW w:w="6662" w:type="dxa"/>
          </w:tcPr>
          <w:p w:rsidR="00950931" w:rsidRDefault="00950931">
            <w:pPr>
              <w:pStyle w:val="Default"/>
              <w:rPr>
                <w:sz w:val="23"/>
                <w:szCs w:val="23"/>
              </w:rPr>
            </w:pPr>
            <w:r>
              <w:rPr>
                <w:sz w:val="23"/>
                <w:szCs w:val="23"/>
              </w:rPr>
              <w:t xml:space="preserve">Детский стол </w:t>
            </w:r>
          </w:p>
        </w:tc>
        <w:tc>
          <w:tcPr>
            <w:tcW w:w="2182" w:type="dxa"/>
          </w:tcPr>
          <w:p w:rsidR="00950931" w:rsidRDefault="00D50747">
            <w:pPr>
              <w:pStyle w:val="Default"/>
              <w:rPr>
                <w:sz w:val="23"/>
                <w:szCs w:val="23"/>
              </w:rPr>
            </w:pPr>
            <w:r>
              <w:rPr>
                <w:sz w:val="23"/>
                <w:szCs w:val="23"/>
              </w:rPr>
              <w:t>1</w:t>
            </w:r>
          </w:p>
        </w:tc>
      </w:tr>
      <w:tr w:rsidR="00950931" w:rsidTr="00BB7233">
        <w:trPr>
          <w:trHeight w:val="109"/>
        </w:trPr>
        <w:tc>
          <w:tcPr>
            <w:tcW w:w="851" w:type="dxa"/>
          </w:tcPr>
          <w:p w:rsidR="00950931" w:rsidRDefault="00950931">
            <w:pPr>
              <w:pStyle w:val="Default"/>
              <w:rPr>
                <w:sz w:val="23"/>
                <w:szCs w:val="23"/>
              </w:rPr>
            </w:pPr>
            <w:r>
              <w:rPr>
                <w:sz w:val="23"/>
                <w:szCs w:val="23"/>
              </w:rPr>
              <w:t xml:space="preserve">2 </w:t>
            </w:r>
          </w:p>
        </w:tc>
        <w:tc>
          <w:tcPr>
            <w:tcW w:w="6662" w:type="dxa"/>
          </w:tcPr>
          <w:p w:rsidR="00950931" w:rsidRDefault="00950931">
            <w:pPr>
              <w:pStyle w:val="Default"/>
              <w:rPr>
                <w:sz w:val="23"/>
                <w:szCs w:val="23"/>
              </w:rPr>
            </w:pPr>
            <w:r>
              <w:rPr>
                <w:sz w:val="23"/>
                <w:szCs w:val="23"/>
              </w:rPr>
              <w:t xml:space="preserve">Детский стул </w:t>
            </w:r>
          </w:p>
        </w:tc>
        <w:tc>
          <w:tcPr>
            <w:tcW w:w="2182" w:type="dxa"/>
          </w:tcPr>
          <w:p w:rsidR="00950931" w:rsidRDefault="00D50747">
            <w:pPr>
              <w:pStyle w:val="Default"/>
              <w:rPr>
                <w:sz w:val="23"/>
                <w:szCs w:val="23"/>
              </w:rPr>
            </w:pPr>
            <w:r>
              <w:rPr>
                <w:sz w:val="23"/>
                <w:szCs w:val="23"/>
              </w:rPr>
              <w:t>3</w:t>
            </w:r>
          </w:p>
        </w:tc>
      </w:tr>
      <w:tr w:rsidR="00950931" w:rsidTr="00BB7233">
        <w:trPr>
          <w:trHeight w:val="109"/>
        </w:trPr>
        <w:tc>
          <w:tcPr>
            <w:tcW w:w="851" w:type="dxa"/>
          </w:tcPr>
          <w:p w:rsidR="00950931" w:rsidRDefault="00950931">
            <w:pPr>
              <w:pStyle w:val="Default"/>
              <w:rPr>
                <w:sz w:val="23"/>
                <w:szCs w:val="23"/>
              </w:rPr>
            </w:pPr>
            <w:r>
              <w:rPr>
                <w:sz w:val="23"/>
                <w:szCs w:val="23"/>
              </w:rPr>
              <w:t xml:space="preserve">3 </w:t>
            </w:r>
          </w:p>
        </w:tc>
        <w:tc>
          <w:tcPr>
            <w:tcW w:w="6662" w:type="dxa"/>
          </w:tcPr>
          <w:p w:rsidR="00950931" w:rsidRDefault="00950931">
            <w:pPr>
              <w:pStyle w:val="Default"/>
              <w:rPr>
                <w:sz w:val="23"/>
                <w:szCs w:val="23"/>
              </w:rPr>
            </w:pPr>
            <w:r>
              <w:rPr>
                <w:sz w:val="23"/>
                <w:szCs w:val="23"/>
              </w:rPr>
              <w:t xml:space="preserve">Шкаф-полка для пособий </w:t>
            </w:r>
          </w:p>
        </w:tc>
        <w:tc>
          <w:tcPr>
            <w:tcW w:w="2182" w:type="dxa"/>
          </w:tcPr>
          <w:p w:rsidR="00950931" w:rsidRDefault="00D50747">
            <w:pPr>
              <w:pStyle w:val="Default"/>
              <w:rPr>
                <w:sz w:val="23"/>
                <w:szCs w:val="23"/>
              </w:rPr>
            </w:pPr>
            <w:r>
              <w:rPr>
                <w:sz w:val="23"/>
                <w:szCs w:val="23"/>
              </w:rPr>
              <w:t>1</w:t>
            </w:r>
            <w:r w:rsidR="00950931">
              <w:rPr>
                <w:sz w:val="23"/>
                <w:szCs w:val="23"/>
              </w:rPr>
              <w:t xml:space="preserve"> </w:t>
            </w:r>
          </w:p>
        </w:tc>
      </w:tr>
      <w:tr w:rsidR="00950931" w:rsidTr="00BB7233">
        <w:trPr>
          <w:trHeight w:val="109"/>
        </w:trPr>
        <w:tc>
          <w:tcPr>
            <w:tcW w:w="851" w:type="dxa"/>
          </w:tcPr>
          <w:p w:rsidR="00950931" w:rsidRDefault="00950931">
            <w:pPr>
              <w:pStyle w:val="Default"/>
              <w:rPr>
                <w:sz w:val="23"/>
                <w:szCs w:val="23"/>
              </w:rPr>
            </w:pPr>
            <w:r>
              <w:rPr>
                <w:sz w:val="23"/>
                <w:szCs w:val="23"/>
              </w:rPr>
              <w:t xml:space="preserve">4 </w:t>
            </w:r>
          </w:p>
        </w:tc>
        <w:tc>
          <w:tcPr>
            <w:tcW w:w="6662" w:type="dxa"/>
          </w:tcPr>
          <w:p w:rsidR="00950931" w:rsidRDefault="00950931">
            <w:pPr>
              <w:pStyle w:val="Default"/>
              <w:rPr>
                <w:sz w:val="23"/>
                <w:szCs w:val="23"/>
              </w:rPr>
            </w:pPr>
            <w:r>
              <w:rPr>
                <w:sz w:val="23"/>
                <w:szCs w:val="23"/>
              </w:rPr>
              <w:t xml:space="preserve">Шкаф для документации </w:t>
            </w:r>
          </w:p>
        </w:tc>
        <w:tc>
          <w:tcPr>
            <w:tcW w:w="2182" w:type="dxa"/>
          </w:tcPr>
          <w:p w:rsidR="00950931" w:rsidRDefault="00950931">
            <w:pPr>
              <w:pStyle w:val="Default"/>
              <w:rPr>
                <w:sz w:val="23"/>
                <w:szCs w:val="23"/>
              </w:rPr>
            </w:pPr>
            <w:r>
              <w:rPr>
                <w:sz w:val="23"/>
                <w:szCs w:val="23"/>
              </w:rPr>
              <w:t xml:space="preserve">1 </w:t>
            </w:r>
          </w:p>
        </w:tc>
      </w:tr>
      <w:tr w:rsidR="0065538D" w:rsidTr="00BB7233">
        <w:trPr>
          <w:trHeight w:val="109"/>
        </w:trPr>
        <w:tc>
          <w:tcPr>
            <w:tcW w:w="851" w:type="dxa"/>
          </w:tcPr>
          <w:p w:rsidR="0065538D" w:rsidRDefault="0065538D">
            <w:pPr>
              <w:pStyle w:val="Default"/>
              <w:rPr>
                <w:sz w:val="23"/>
                <w:szCs w:val="23"/>
              </w:rPr>
            </w:pPr>
            <w:r>
              <w:rPr>
                <w:sz w:val="23"/>
                <w:szCs w:val="23"/>
              </w:rPr>
              <w:t xml:space="preserve">5 </w:t>
            </w:r>
          </w:p>
        </w:tc>
        <w:tc>
          <w:tcPr>
            <w:tcW w:w="6662" w:type="dxa"/>
          </w:tcPr>
          <w:p w:rsidR="0065538D" w:rsidRDefault="0065538D" w:rsidP="00AE5C8A">
            <w:pPr>
              <w:pStyle w:val="Default"/>
              <w:rPr>
                <w:sz w:val="23"/>
                <w:szCs w:val="23"/>
              </w:rPr>
            </w:pPr>
            <w:r>
              <w:rPr>
                <w:sz w:val="23"/>
                <w:szCs w:val="23"/>
              </w:rPr>
              <w:t xml:space="preserve">Стол письменный </w:t>
            </w:r>
          </w:p>
        </w:tc>
        <w:tc>
          <w:tcPr>
            <w:tcW w:w="2182" w:type="dxa"/>
          </w:tcPr>
          <w:p w:rsidR="0065538D" w:rsidRDefault="0065538D">
            <w:pPr>
              <w:pStyle w:val="Default"/>
              <w:rPr>
                <w:sz w:val="23"/>
                <w:szCs w:val="23"/>
              </w:rPr>
            </w:pPr>
            <w:r>
              <w:rPr>
                <w:sz w:val="23"/>
                <w:szCs w:val="23"/>
              </w:rPr>
              <w:t xml:space="preserve"> 1</w:t>
            </w:r>
          </w:p>
        </w:tc>
      </w:tr>
      <w:tr w:rsidR="0065538D" w:rsidTr="00BB7233">
        <w:trPr>
          <w:trHeight w:val="109"/>
        </w:trPr>
        <w:tc>
          <w:tcPr>
            <w:tcW w:w="851" w:type="dxa"/>
          </w:tcPr>
          <w:p w:rsidR="0065538D" w:rsidRDefault="0065538D">
            <w:pPr>
              <w:pStyle w:val="Default"/>
              <w:rPr>
                <w:sz w:val="23"/>
                <w:szCs w:val="23"/>
              </w:rPr>
            </w:pPr>
            <w:r>
              <w:rPr>
                <w:sz w:val="23"/>
                <w:szCs w:val="23"/>
              </w:rPr>
              <w:t xml:space="preserve">6 </w:t>
            </w:r>
          </w:p>
        </w:tc>
        <w:tc>
          <w:tcPr>
            <w:tcW w:w="6662" w:type="dxa"/>
          </w:tcPr>
          <w:p w:rsidR="0065538D" w:rsidRDefault="0065538D" w:rsidP="00AE5C8A">
            <w:pPr>
              <w:pStyle w:val="Default"/>
              <w:rPr>
                <w:sz w:val="23"/>
                <w:szCs w:val="23"/>
              </w:rPr>
            </w:pPr>
            <w:r>
              <w:rPr>
                <w:sz w:val="23"/>
                <w:szCs w:val="23"/>
              </w:rPr>
              <w:t xml:space="preserve">Стул большой </w:t>
            </w:r>
          </w:p>
        </w:tc>
        <w:tc>
          <w:tcPr>
            <w:tcW w:w="2182" w:type="dxa"/>
          </w:tcPr>
          <w:p w:rsidR="0065538D" w:rsidRDefault="0065538D">
            <w:pPr>
              <w:pStyle w:val="Default"/>
              <w:rPr>
                <w:sz w:val="23"/>
                <w:szCs w:val="23"/>
              </w:rPr>
            </w:pPr>
            <w:r>
              <w:rPr>
                <w:sz w:val="23"/>
                <w:szCs w:val="23"/>
              </w:rPr>
              <w:t xml:space="preserve"> 1</w:t>
            </w:r>
          </w:p>
        </w:tc>
      </w:tr>
      <w:tr w:rsidR="0065538D" w:rsidTr="00BB7233">
        <w:trPr>
          <w:trHeight w:val="109"/>
        </w:trPr>
        <w:tc>
          <w:tcPr>
            <w:tcW w:w="851" w:type="dxa"/>
          </w:tcPr>
          <w:p w:rsidR="0065538D" w:rsidRDefault="0065538D">
            <w:pPr>
              <w:pStyle w:val="Default"/>
              <w:rPr>
                <w:sz w:val="23"/>
                <w:szCs w:val="23"/>
              </w:rPr>
            </w:pPr>
            <w:r>
              <w:rPr>
                <w:sz w:val="23"/>
                <w:szCs w:val="23"/>
              </w:rPr>
              <w:t xml:space="preserve">7 </w:t>
            </w:r>
          </w:p>
        </w:tc>
        <w:tc>
          <w:tcPr>
            <w:tcW w:w="6662" w:type="dxa"/>
          </w:tcPr>
          <w:p w:rsidR="0065538D" w:rsidRPr="0065538D" w:rsidRDefault="0065538D">
            <w:pPr>
              <w:pStyle w:val="Default"/>
              <w:rPr>
                <w:sz w:val="23"/>
                <w:szCs w:val="23"/>
              </w:rPr>
            </w:pPr>
            <w:r>
              <w:rPr>
                <w:sz w:val="23"/>
                <w:szCs w:val="23"/>
              </w:rPr>
              <w:t xml:space="preserve">Диван </w:t>
            </w:r>
          </w:p>
        </w:tc>
        <w:tc>
          <w:tcPr>
            <w:tcW w:w="2182" w:type="dxa"/>
          </w:tcPr>
          <w:p w:rsidR="0065538D" w:rsidRDefault="0065538D">
            <w:pPr>
              <w:pStyle w:val="Default"/>
              <w:rPr>
                <w:sz w:val="23"/>
                <w:szCs w:val="23"/>
              </w:rPr>
            </w:pPr>
            <w:r>
              <w:rPr>
                <w:sz w:val="23"/>
                <w:szCs w:val="23"/>
              </w:rPr>
              <w:t xml:space="preserve">1 </w:t>
            </w:r>
          </w:p>
        </w:tc>
      </w:tr>
      <w:tr w:rsidR="0065538D" w:rsidTr="00BB7233">
        <w:trPr>
          <w:trHeight w:val="109"/>
        </w:trPr>
        <w:tc>
          <w:tcPr>
            <w:tcW w:w="851" w:type="dxa"/>
          </w:tcPr>
          <w:p w:rsidR="0065538D" w:rsidRDefault="0065538D">
            <w:pPr>
              <w:pStyle w:val="Default"/>
              <w:rPr>
                <w:sz w:val="23"/>
                <w:szCs w:val="23"/>
              </w:rPr>
            </w:pPr>
            <w:r>
              <w:rPr>
                <w:sz w:val="23"/>
                <w:szCs w:val="23"/>
              </w:rPr>
              <w:t xml:space="preserve">8 </w:t>
            </w:r>
          </w:p>
        </w:tc>
        <w:tc>
          <w:tcPr>
            <w:tcW w:w="6662" w:type="dxa"/>
          </w:tcPr>
          <w:p w:rsidR="0065538D" w:rsidRDefault="0065538D">
            <w:pPr>
              <w:pStyle w:val="Default"/>
              <w:rPr>
                <w:sz w:val="23"/>
                <w:szCs w:val="23"/>
              </w:rPr>
            </w:pPr>
            <w:r>
              <w:rPr>
                <w:sz w:val="23"/>
                <w:szCs w:val="23"/>
              </w:rPr>
              <w:t xml:space="preserve">Пуфики большие </w:t>
            </w:r>
          </w:p>
        </w:tc>
        <w:tc>
          <w:tcPr>
            <w:tcW w:w="2182" w:type="dxa"/>
          </w:tcPr>
          <w:p w:rsidR="0065538D" w:rsidRDefault="0065538D">
            <w:pPr>
              <w:pStyle w:val="Default"/>
              <w:rPr>
                <w:sz w:val="23"/>
                <w:szCs w:val="23"/>
              </w:rPr>
            </w:pPr>
            <w:r>
              <w:rPr>
                <w:sz w:val="23"/>
                <w:szCs w:val="23"/>
              </w:rPr>
              <w:t xml:space="preserve">2 </w:t>
            </w:r>
          </w:p>
        </w:tc>
      </w:tr>
      <w:tr w:rsidR="0065538D" w:rsidTr="00BB7233">
        <w:trPr>
          <w:trHeight w:val="109"/>
        </w:trPr>
        <w:tc>
          <w:tcPr>
            <w:tcW w:w="851" w:type="dxa"/>
          </w:tcPr>
          <w:p w:rsidR="0065538D" w:rsidRDefault="0065538D">
            <w:pPr>
              <w:pStyle w:val="Default"/>
              <w:rPr>
                <w:sz w:val="23"/>
                <w:szCs w:val="23"/>
              </w:rPr>
            </w:pPr>
            <w:r>
              <w:rPr>
                <w:sz w:val="23"/>
                <w:szCs w:val="23"/>
              </w:rPr>
              <w:t>9</w:t>
            </w:r>
          </w:p>
        </w:tc>
        <w:tc>
          <w:tcPr>
            <w:tcW w:w="6662" w:type="dxa"/>
          </w:tcPr>
          <w:p w:rsidR="0065538D" w:rsidRDefault="0065538D">
            <w:pPr>
              <w:pStyle w:val="Default"/>
              <w:rPr>
                <w:sz w:val="23"/>
                <w:szCs w:val="23"/>
              </w:rPr>
            </w:pPr>
            <w:r>
              <w:rPr>
                <w:sz w:val="23"/>
                <w:szCs w:val="23"/>
              </w:rPr>
              <w:t>Пуфики малые</w:t>
            </w:r>
            <w:r w:rsidR="00205C3C">
              <w:rPr>
                <w:sz w:val="23"/>
                <w:szCs w:val="23"/>
              </w:rPr>
              <w:t xml:space="preserve"> (</w:t>
            </w:r>
            <w:proofErr w:type="spellStart"/>
            <w:r w:rsidR="00205C3C">
              <w:rPr>
                <w:sz w:val="23"/>
                <w:szCs w:val="23"/>
              </w:rPr>
              <w:t>сплодж</w:t>
            </w:r>
            <w:proofErr w:type="spellEnd"/>
            <w:r w:rsidR="00205C3C">
              <w:rPr>
                <w:sz w:val="23"/>
                <w:szCs w:val="23"/>
              </w:rPr>
              <w:t>)</w:t>
            </w:r>
          </w:p>
        </w:tc>
        <w:tc>
          <w:tcPr>
            <w:tcW w:w="2182" w:type="dxa"/>
          </w:tcPr>
          <w:p w:rsidR="0065538D" w:rsidRDefault="0065538D">
            <w:pPr>
              <w:pStyle w:val="Default"/>
              <w:rPr>
                <w:sz w:val="23"/>
                <w:szCs w:val="23"/>
              </w:rPr>
            </w:pPr>
            <w:r>
              <w:rPr>
                <w:sz w:val="23"/>
                <w:szCs w:val="23"/>
              </w:rPr>
              <w:t>2</w:t>
            </w:r>
          </w:p>
        </w:tc>
      </w:tr>
      <w:tr w:rsidR="000D6596" w:rsidTr="00BB7233">
        <w:trPr>
          <w:trHeight w:val="109"/>
        </w:trPr>
        <w:tc>
          <w:tcPr>
            <w:tcW w:w="851" w:type="dxa"/>
          </w:tcPr>
          <w:p w:rsidR="000D6596" w:rsidRPr="000D6596" w:rsidRDefault="000D6596">
            <w:pPr>
              <w:pStyle w:val="Default"/>
              <w:rPr>
                <w:sz w:val="23"/>
                <w:szCs w:val="23"/>
                <w:lang w:val="en-US"/>
              </w:rPr>
            </w:pPr>
            <w:r>
              <w:rPr>
                <w:sz w:val="23"/>
                <w:szCs w:val="23"/>
                <w:lang w:val="en-US"/>
              </w:rPr>
              <w:t>10</w:t>
            </w:r>
          </w:p>
        </w:tc>
        <w:tc>
          <w:tcPr>
            <w:tcW w:w="6662" w:type="dxa"/>
          </w:tcPr>
          <w:p w:rsidR="000D6596" w:rsidRPr="000D6596" w:rsidRDefault="000D6596">
            <w:pPr>
              <w:pStyle w:val="Default"/>
              <w:rPr>
                <w:sz w:val="23"/>
                <w:szCs w:val="23"/>
              </w:rPr>
            </w:pPr>
            <w:r>
              <w:rPr>
                <w:sz w:val="23"/>
                <w:szCs w:val="23"/>
              </w:rPr>
              <w:t>Портьеры</w:t>
            </w:r>
          </w:p>
        </w:tc>
        <w:tc>
          <w:tcPr>
            <w:tcW w:w="2182" w:type="dxa"/>
          </w:tcPr>
          <w:p w:rsidR="000D6596" w:rsidRDefault="000D6596">
            <w:pPr>
              <w:pStyle w:val="Default"/>
              <w:rPr>
                <w:sz w:val="23"/>
                <w:szCs w:val="23"/>
              </w:rPr>
            </w:pPr>
            <w:r>
              <w:rPr>
                <w:sz w:val="23"/>
                <w:szCs w:val="23"/>
              </w:rPr>
              <w:t>3</w:t>
            </w:r>
          </w:p>
        </w:tc>
      </w:tr>
      <w:tr w:rsidR="000D6596" w:rsidTr="00BB7233">
        <w:trPr>
          <w:trHeight w:val="109"/>
        </w:trPr>
        <w:tc>
          <w:tcPr>
            <w:tcW w:w="851" w:type="dxa"/>
          </w:tcPr>
          <w:p w:rsidR="000D6596" w:rsidRDefault="000D6596">
            <w:pPr>
              <w:pStyle w:val="Default"/>
              <w:rPr>
                <w:sz w:val="23"/>
                <w:szCs w:val="23"/>
              </w:rPr>
            </w:pPr>
            <w:r>
              <w:rPr>
                <w:sz w:val="23"/>
                <w:szCs w:val="23"/>
              </w:rPr>
              <w:t>11</w:t>
            </w:r>
          </w:p>
        </w:tc>
        <w:tc>
          <w:tcPr>
            <w:tcW w:w="6662" w:type="dxa"/>
          </w:tcPr>
          <w:p w:rsidR="000D6596" w:rsidRDefault="00205C3C">
            <w:pPr>
              <w:pStyle w:val="Default"/>
              <w:rPr>
                <w:sz w:val="23"/>
                <w:szCs w:val="23"/>
              </w:rPr>
            </w:pPr>
            <w:r>
              <w:rPr>
                <w:sz w:val="23"/>
                <w:szCs w:val="23"/>
              </w:rPr>
              <w:t>Комплект штор</w:t>
            </w:r>
          </w:p>
        </w:tc>
        <w:tc>
          <w:tcPr>
            <w:tcW w:w="2182" w:type="dxa"/>
          </w:tcPr>
          <w:p w:rsidR="000D6596" w:rsidRDefault="000D6596">
            <w:pPr>
              <w:pStyle w:val="Default"/>
              <w:rPr>
                <w:sz w:val="23"/>
                <w:szCs w:val="23"/>
              </w:rPr>
            </w:pPr>
            <w:r>
              <w:rPr>
                <w:sz w:val="23"/>
                <w:szCs w:val="23"/>
              </w:rPr>
              <w:t>2</w:t>
            </w:r>
          </w:p>
        </w:tc>
      </w:tr>
      <w:tr w:rsidR="000D6596" w:rsidTr="00BB7233">
        <w:trPr>
          <w:trHeight w:val="109"/>
        </w:trPr>
        <w:tc>
          <w:tcPr>
            <w:tcW w:w="851" w:type="dxa"/>
          </w:tcPr>
          <w:p w:rsidR="000D6596" w:rsidRDefault="000D6596">
            <w:pPr>
              <w:pStyle w:val="Default"/>
              <w:rPr>
                <w:sz w:val="23"/>
                <w:szCs w:val="23"/>
              </w:rPr>
            </w:pPr>
            <w:r>
              <w:rPr>
                <w:sz w:val="23"/>
                <w:szCs w:val="23"/>
              </w:rPr>
              <w:t>12</w:t>
            </w:r>
          </w:p>
        </w:tc>
        <w:tc>
          <w:tcPr>
            <w:tcW w:w="6662" w:type="dxa"/>
          </w:tcPr>
          <w:p w:rsidR="000D6596" w:rsidRDefault="000D6596">
            <w:pPr>
              <w:pStyle w:val="Default"/>
              <w:rPr>
                <w:sz w:val="23"/>
                <w:szCs w:val="23"/>
              </w:rPr>
            </w:pPr>
            <w:proofErr w:type="spellStart"/>
            <w:r>
              <w:rPr>
                <w:sz w:val="23"/>
                <w:szCs w:val="23"/>
              </w:rPr>
              <w:t>Ковролин</w:t>
            </w:r>
            <w:proofErr w:type="spellEnd"/>
          </w:p>
        </w:tc>
        <w:tc>
          <w:tcPr>
            <w:tcW w:w="2182" w:type="dxa"/>
          </w:tcPr>
          <w:p w:rsidR="000D6596" w:rsidRDefault="000D6596">
            <w:pPr>
              <w:pStyle w:val="Default"/>
              <w:rPr>
                <w:sz w:val="23"/>
                <w:szCs w:val="23"/>
              </w:rPr>
            </w:pPr>
            <w:r>
              <w:rPr>
                <w:sz w:val="23"/>
                <w:szCs w:val="23"/>
              </w:rPr>
              <w:t>1</w:t>
            </w:r>
          </w:p>
        </w:tc>
      </w:tr>
    </w:tbl>
    <w:p w:rsidR="00950931" w:rsidRDefault="00950931" w:rsidP="00950931">
      <w:pPr>
        <w:pStyle w:val="Default"/>
      </w:pPr>
    </w:p>
    <w:p w:rsidR="00BB7233" w:rsidRDefault="00BB7233" w:rsidP="00950931">
      <w:pPr>
        <w:pStyle w:val="Default"/>
        <w:rPr>
          <w:b/>
          <w:bCs/>
          <w:sz w:val="28"/>
          <w:szCs w:val="28"/>
        </w:rPr>
      </w:pPr>
    </w:p>
    <w:p w:rsidR="00950931" w:rsidRDefault="00950931" w:rsidP="00950931">
      <w:pPr>
        <w:pStyle w:val="Default"/>
        <w:rPr>
          <w:b/>
          <w:bCs/>
          <w:sz w:val="28"/>
          <w:szCs w:val="28"/>
        </w:rPr>
      </w:pPr>
      <w:r>
        <w:rPr>
          <w:b/>
          <w:bCs/>
          <w:sz w:val="28"/>
          <w:szCs w:val="28"/>
        </w:rPr>
        <w:t xml:space="preserve">III. Методическое обеспечение кабинета </w:t>
      </w:r>
      <w:r w:rsidR="0065538D">
        <w:rPr>
          <w:b/>
          <w:bCs/>
          <w:sz w:val="28"/>
          <w:szCs w:val="28"/>
        </w:rPr>
        <w:t xml:space="preserve"> </w:t>
      </w:r>
    </w:p>
    <w:p w:rsidR="0065538D" w:rsidRDefault="0065538D" w:rsidP="00950931">
      <w:pPr>
        <w:pStyle w:val="Default"/>
        <w:rPr>
          <w:sz w:val="28"/>
          <w:szCs w:val="28"/>
        </w:rPr>
      </w:pPr>
    </w:p>
    <w:tbl>
      <w:tblPr>
        <w:tblStyle w:val="a3"/>
        <w:tblW w:w="0" w:type="auto"/>
        <w:tblInd w:w="-601" w:type="dxa"/>
        <w:tblLayout w:type="fixed"/>
        <w:tblLook w:val="0000"/>
      </w:tblPr>
      <w:tblGrid>
        <w:gridCol w:w="851"/>
        <w:gridCol w:w="6662"/>
        <w:gridCol w:w="2120"/>
      </w:tblGrid>
      <w:tr w:rsidR="00950931" w:rsidTr="00BB7233">
        <w:trPr>
          <w:trHeight w:val="107"/>
        </w:trPr>
        <w:tc>
          <w:tcPr>
            <w:tcW w:w="9633" w:type="dxa"/>
            <w:gridSpan w:val="3"/>
          </w:tcPr>
          <w:p w:rsidR="00950931" w:rsidRDefault="00950931">
            <w:pPr>
              <w:pStyle w:val="Default"/>
              <w:rPr>
                <w:sz w:val="23"/>
                <w:szCs w:val="23"/>
              </w:rPr>
            </w:pPr>
            <w:r>
              <w:rPr>
                <w:b/>
                <w:bCs/>
                <w:sz w:val="23"/>
                <w:szCs w:val="23"/>
              </w:rPr>
              <w:t xml:space="preserve">3.1 Игровой и дидактический материал </w:t>
            </w:r>
          </w:p>
        </w:tc>
      </w:tr>
      <w:tr w:rsidR="00950931" w:rsidTr="00BB7233">
        <w:trPr>
          <w:trHeight w:val="247"/>
        </w:trPr>
        <w:tc>
          <w:tcPr>
            <w:tcW w:w="851" w:type="dxa"/>
          </w:tcPr>
          <w:p w:rsidR="00950931" w:rsidRPr="0065538D" w:rsidRDefault="00950931">
            <w:pPr>
              <w:pStyle w:val="Default"/>
              <w:rPr>
                <w:b/>
                <w:sz w:val="23"/>
                <w:szCs w:val="23"/>
              </w:rPr>
            </w:pPr>
            <w:r w:rsidRPr="0065538D">
              <w:rPr>
                <w:b/>
                <w:sz w:val="23"/>
                <w:szCs w:val="23"/>
              </w:rPr>
              <w:t xml:space="preserve">№ </w:t>
            </w:r>
            <w:proofErr w:type="spellStart"/>
            <w:proofErr w:type="gramStart"/>
            <w:r w:rsidRPr="0065538D">
              <w:rPr>
                <w:b/>
                <w:sz w:val="23"/>
                <w:szCs w:val="23"/>
              </w:rPr>
              <w:t>п</w:t>
            </w:r>
            <w:proofErr w:type="spellEnd"/>
            <w:proofErr w:type="gramEnd"/>
            <w:r w:rsidRPr="0065538D">
              <w:rPr>
                <w:b/>
                <w:sz w:val="23"/>
                <w:szCs w:val="23"/>
              </w:rPr>
              <w:t>/</w:t>
            </w:r>
            <w:proofErr w:type="spellStart"/>
            <w:r w:rsidRPr="0065538D">
              <w:rPr>
                <w:b/>
                <w:sz w:val="23"/>
                <w:szCs w:val="23"/>
              </w:rPr>
              <w:t>п</w:t>
            </w:r>
            <w:proofErr w:type="spellEnd"/>
            <w:r w:rsidRPr="0065538D">
              <w:rPr>
                <w:b/>
                <w:sz w:val="23"/>
                <w:szCs w:val="23"/>
              </w:rPr>
              <w:t xml:space="preserve"> </w:t>
            </w:r>
          </w:p>
        </w:tc>
        <w:tc>
          <w:tcPr>
            <w:tcW w:w="6662" w:type="dxa"/>
          </w:tcPr>
          <w:p w:rsidR="00950931" w:rsidRPr="0065538D" w:rsidRDefault="00950931">
            <w:pPr>
              <w:pStyle w:val="Default"/>
              <w:rPr>
                <w:b/>
                <w:sz w:val="23"/>
                <w:szCs w:val="23"/>
              </w:rPr>
            </w:pPr>
            <w:r w:rsidRPr="0065538D">
              <w:rPr>
                <w:b/>
                <w:sz w:val="23"/>
                <w:szCs w:val="23"/>
              </w:rPr>
              <w:t xml:space="preserve">Наименование </w:t>
            </w:r>
          </w:p>
        </w:tc>
        <w:tc>
          <w:tcPr>
            <w:tcW w:w="2120" w:type="dxa"/>
          </w:tcPr>
          <w:p w:rsidR="00950931" w:rsidRPr="0065538D" w:rsidRDefault="00950931">
            <w:pPr>
              <w:pStyle w:val="Default"/>
              <w:rPr>
                <w:b/>
                <w:sz w:val="23"/>
                <w:szCs w:val="23"/>
              </w:rPr>
            </w:pPr>
            <w:r w:rsidRPr="0065538D">
              <w:rPr>
                <w:b/>
                <w:sz w:val="23"/>
                <w:szCs w:val="23"/>
              </w:rPr>
              <w:t xml:space="preserve">Количество </w:t>
            </w:r>
          </w:p>
        </w:tc>
      </w:tr>
      <w:tr w:rsidR="00950931" w:rsidTr="00BB7233">
        <w:trPr>
          <w:trHeight w:val="109"/>
        </w:trPr>
        <w:tc>
          <w:tcPr>
            <w:tcW w:w="851" w:type="dxa"/>
          </w:tcPr>
          <w:p w:rsidR="00950931" w:rsidRDefault="00950931">
            <w:pPr>
              <w:pStyle w:val="Default"/>
              <w:rPr>
                <w:sz w:val="23"/>
                <w:szCs w:val="23"/>
              </w:rPr>
            </w:pPr>
            <w:r>
              <w:rPr>
                <w:sz w:val="23"/>
                <w:szCs w:val="23"/>
              </w:rPr>
              <w:t xml:space="preserve">1 </w:t>
            </w:r>
          </w:p>
        </w:tc>
        <w:tc>
          <w:tcPr>
            <w:tcW w:w="6662" w:type="dxa"/>
          </w:tcPr>
          <w:p w:rsidR="00950931" w:rsidRDefault="0065538D">
            <w:pPr>
              <w:pStyle w:val="Default"/>
              <w:rPr>
                <w:sz w:val="23"/>
                <w:szCs w:val="23"/>
              </w:rPr>
            </w:pPr>
            <w:r>
              <w:rPr>
                <w:sz w:val="23"/>
                <w:szCs w:val="23"/>
              </w:rPr>
              <w:t>Аудиокассета «Релаксация»</w:t>
            </w:r>
          </w:p>
        </w:tc>
        <w:tc>
          <w:tcPr>
            <w:tcW w:w="2120" w:type="dxa"/>
          </w:tcPr>
          <w:p w:rsidR="00950931" w:rsidRDefault="0065538D">
            <w:pPr>
              <w:pStyle w:val="Default"/>
              <w:rPr>
                <w:sz w:val="23"/>
                <w:szCs w:val="23"/>
              </w:rPr>
            </w:pPr>
            <w:r>
              <w:rPr>
                <w:sz w:val="23"/>
                <w:szCs w:val="23"/>
              </w:rPr>
              <w:t>4</w:t>
            </w:r>
          </w:p>
        </w:tc>
      </w:tr>
      <w:tr w:rsidR="00950931" w:rsidTr="00BB7233">
        <w:trPr>
          <w:trHeight w:val="109"/>
        </w:trPr>
        <w:tc>
          <w:tcPr>
            <w:tcW w:w="851" w:type="dxa"/>
          </w:tcPr>
          <w:p w:rsidR="00950931" w:rsidRDefault="00950931">
            <w:pPr>
              <w:pStyle w:val="Default"/>
              <w:rPr>
                <w:sz w:val="23"/>
                <w:szCs w:val="23"/>
              </w:rPr>
            </w:pPr>
            <w:r>
              <w:rPr>
                <w:sz w:val="23"/>
                <w:szCs w:val="23"/>
              </w:rPr>
              <w:t xml:space="preserve">2 </w:t>
            </w:r>
          </w:p>
        </w:tc>
        <w:tc>
          <w:tcPr>
            <w:tcW w:w="6662" w:type="dxa"/>
          </w:tcPr>
          <w:p w:rsidR="00950931" w:rsidRDefault="00950931">
            <w:pPr>
              <w:pStyle w:val="Default"/>
              <w:rPr>
                <w:sz w:val="23"/>
                <w:szCs w:val="23"/>
              </w:rPr>
            </w:pPr>
            <w:r>
              <w:rPr>
                <w:sz w:val="23"/>
                <w:szCs w:val="23"/>
              </w:rPr>
              <w:t xml:space="preserve">Дидактические пособия </w:t>
            </w:r>
          </w:p>
        </w:tc>
        <w:tc>
          <w:tcPr>
            <w:tcW w:w="2120" w:type="dxa"/>
          </w:tcPr>
          <w:p w:rsidR="00950931" w:rsidRDefault="0065538D">
            <w:pPr>
              <w:pStyle w:val="Default"/>
              <w:rPr>
                <w:sz w:val="23"/>
                <w:szCs w:val="23"/>
              </w:rPr>
            </w:pPr>
            <w:r>
              <w:rPr>
                <w:sz w:val="23"/>
                <w:szCs w:val="23"/>
              </w:rPr>
              <w:t>19</w:t>
            </w:r>
          </w:p>
        </w:tc>
      </w:tr>
      <w:tr w:rsidR="00950931" w:rsidTr="00BB7233">
        <w:trPr>
          <w:trHeight w:val="109"/>
        </w:trPr>
        <w:tc>
          <w:tcPr>
            <w:tcW w:w="851" w:type="dxa"/>
          </w:tcPr>
          <w:p w:rsidR="00950931" w:rsidRDefault="00950931">
            <w:pPr>
              <w:pStyle w:val="Default"/>
              <w:rPr>
                <w:sz w:val="23"/>
                <w:szCs w:val="23"/>
              </w:rPr>
            </w:pPr>
            <w:r>
              <w:rPr>
                <w:sz w:val="23"/>
                <w:szCs w:val="23"/>
              </w:rPr>
              <w:lastRenderedPageBreak/>
              <w:t xml:space="preserve">3 </w:t>
            </w:r>
          </w:p>
        </w:tc>
        <w:tc>
          <w:tcPr>
            <w:tcW w:w="6662" w:type="dxa"/>
          </w:tcPr>
          <w:p w:rsidR="00950931" w:rsidRDefault="00950931">
            <w:pPr>
              <w:pStyle w:val="Default"/>
              <w:rPr>
                <w:sz w:val="23"/>
                <w:szCs w:val="23"/>
              </w:rPr>
            </w:pPr>
            <w:r>
              <w:rPr>
                <w:sz w:val="23"/>
                <w:szCs w:val="23"/>
              </w:rPr>
              <w:t xml:space="preserve">Диагностический инструментарий </w:t>
            </w:r>
          </w:p>
        </w:tc>
        <w:tc>
          <w:tcPr>
            <w:tcW w:w="2120" w:type="dxa"/>
          </w:tcPr>
          <w:p w:rsidR="00950931" w:rsidRDefault="0065538D">
            <w:pPr>
              <w:pStyle w:val="Default"/>
              <w:rPr>
                <w:sz w:val="23"/>
                <w:szCs w:val="23"/>
              </w:rPr>
            </w:pPr>
            <w:r>
              <w:rPr>
                <w:sz w:val="23"/>
                <w:szCs w:val="23"/>
              </w:rPr>
              <w:t>9</w:t>
            </w:r>
          </w:p>
        </w:tc>
      </w:tr>
      <w:tr w:rsidR="0079278C" w:rsidTr="00BB7233">
        <w:trPr>
          <w:trHeight w:val="109"/>
        </w:trPr>
        <w:tc>
          <w:tcPr>
            <w:tcW w:w="851" w:type="dxa"/>
          </w:tcPr>
          <w:p w:rsidR="0079278C" w:rsidRDefault="0079278C">
            <w:pPr>
              <w:pStyle w:val="Default"/>
              <w:rPr>
                <w:sz w:val="23"/>
                <w:szCs w:val="23"/>
              </w:rPr>
            </w:pPr>
            <w:r>
              <w:rPr>
                <w:sz w:val="23"/>
                <w:szCs w:val="23"/>
              </w:rPr>
              <w:t>4</w:t>
            </w:r>
          </w:p>
        </w:tc>
        <w:tc>
          <w:tcPr>
            <w:tcW w:w="6662" w:type="dxa"/>
          </w:tcPr>
          <w:p w:rsidR="0079278C" w:rsidRDefault="0079278C">
            <w:pPr>
              <w:pStyle w:val="Default"/>
              <w:rPr>
                <w:sz w:val="23"/>
                <w:szCs w:val="23"/>
              </w:rPr>
            </w:pPr>
            <w:r>
              <w:rPr>
                <w:sz w:val="23"/>
                <w:szCs w:val="23"/>
              </w:rPr>
              <w:t>Сухой бассейн с шариками</w:t>
            </w:r>
          </w:p>
        </w:tc>
        <w:tc>
          <w:tcPr>
            <w:tcW w:w="2120" w:type="dxa"/>
          </w:tcPr>
          <w:p w:rsidR="0079278C" w:rsidRDefault="0079278C">
            <w:pPr>
              <w:pStyle w:val="Default"/>
              <w:rPr>
                <w:sz w:val="23"/>
                <w:szCs w:val="23"/>
              </w:rPr>
            </w:pPr>
            <w:r>
              <w:rPr>
                <w:sz w:val="23"/>
                <w:szCs w:val="23"/>
              </w:rPr>
              <w:t>1</w:t>
            </w:r>
          </w:p>
        </w:tc>
      </w:tr>
      <w:tr w:rsidR="00D948AD" w:rsidTr="00BB7233">
        <w:trPr>
          <w:trHeight w:val="109"/>
        </w:trPr>
        <w:tc>
          <w:tcPr>
            <w:tcW w:w="851" w:type="dxa"/>
          </w:tcPr>
          <w:p w:rsidR="00D948AD" w:rsidRDefault="00D948AD">
            <w:pPr>
              <w:pStyle w:val="Default"/>
              <w:rPr>
                <w:sz w:val="23"/>
                <w:szCs w:val="23"/>
              </w:rPr>
            </w:pPr>
            <w:r>
              <w:rPr>
                <w:sz w:val="23"/>
                <w:szCs w:val="23"/>
              </w:rPr>
              <w:t>5</w:t>
            </w:r>
          </w:p>
        </w:tc>
        <w:tc>
          <w:tcPr>
            <w:tcW w:w="6662" w:type="dxa"/>
          </w:tcPr>
          <w:p w:rsidR="00D948AD" w:rsidRDefault="00D948AD">
            <w:pPr>
              <w:pStyle w:val="Default"/>
              <w:rPr>
                <w:sz w:val="23"/>
                <w:szCs w:val="23"/>
              </w:rPr>
            </w:pPr>
            <w:r>
              <w:rPr>
                <w:sz w:val="23"/>
                <w:szCs w:val="23"/>
              </w:rPr>
              <w:t>Акустическая настенная интерактивная панель</w:t>
            </w:r>
          </w:p>
        </w:tc>
        <w:tc>
          <w:tcPr>
            <w:tcW w:w="2120" w:type="dxa"/>
          </w:tcPr>
          <w:p w:rsidR="00D948AD" w:rsidRDefault="00D948AD">
            <w:pPr>
              <w:pStyle w:val="Default"/>
              <w:rPr>
                <w:sz w:val="23"/>
                <w:szCs w:val="23"/>
              </w:rPr>
            </w:pPr>
            <w:r>
              <w:rPr>
                <w:sz w:val="23"/>
                <w:szCs w:val="23"/>
              </w:rPr>
              <w:t>1</w:t>
            </w:r>
          </w:p>
        </w:tc>
      </w:tr>
      <w:tr w:rsidR="00985407" w:rsidTr="00BB7233">
        <w:trPr>
          <w:trHeight w:val="109"/>
        </w:trPr>
        <w:tc>
          <w:tcPr>
            <w:tcW w:w="851" w:type="dxa"/>
          </w:tcPr>
          <w:p w:rsidR="00985407" w:rsidRDefault="00985407">
            <w:pPr>
              <w:pStyle w:val="Default"/>
              <w:rPr>
                <w:sz w:val="23"/>
                <w:szCs w:val="23"/>
              </w:rPr>
            </w:pPr>
            <w:r>
              <w:rPr>
                <w:sz w:val="23"/>
                <w:szCs w:val="23"/>
              </w:rPr>
              <w:t>6</w:t>
            </w:r>
          </w:p>
        </w:tc>
        <w:tc>
          <w:tcPr>
            <w:tcW w:w="6662" w:type="dxa"/>
          </w:tcPr>
          <w:p w:rsidR="00985407" w:rsidRDefault="00985407">
            <w:pPr>
              <w:pStyle w:val="Default"/>
              <w:rPr>
                <w:sz w:val="23"/>
                <w:szCs w:val="23"/>
              </w:rPr>
            </w:pPr>
            <w:r>
              <w:rPr>
                <w:sz w:val="23"/>
                <w:szCs w:val="23"/>
              </w:rPr>
              <w:t>Сенсорные дорожки</w:t>
            </w:r>
          </w:p>
        </w:tc>
        <w:tc>
          <w:tcPr>
            <w:tcW w:w="2120" w:type="dxa"/>
          </w:tcPr>
          <w:p w:rsidR="00985407" w:rsidRDefault="00985407">
            <w:pPr>
              <w:pStyle w:val="Default"/>
              <w:rPr>
                <w:sz w:val="23"/>
                <w:szCs w:val="23"/>
              </w:rPr>
            </w:pPr>
            <w:r>
              <w:rPr>
                <w:sz w:val="23"/>
                <w:szCs w:val="23"/>
              </w:rPr>
              <w:t>3</w:t>
            </w:r>
          </w:p>
        </w:tc>
      </w:tr>
      <w:tr w:rsidR="00985407" w:rsidTr="00BB7233">
        <w:trPr>
          <w:trHeight w:val="109"/>
        </w:trPr>
        <w:tc>
          <w:tcPr>
            <w:tcW w:w="851" w:type="dxa"/>
          </w:tcPr>
          <w:p w:rsidR="00985407" w:rsidRDefault="00985407">
            <w:pPr>
              <w:pStyle w:val="Default"/>
              <w:rPr>
                <w:sz w:val="23"/>
                <w:szCs w:val="23"/>
              </w:rPr>
            </w:pPr>
            <w:r>
              <w:rPr>
                <w:sz w:val="23"/>
                <w:szCs w:val="23"/>
              </w:rPr>
              <w:t>7</w:t>
            </w:r>
          </w:p>
        </w:tc>
        <w:tc>
          <w:tcPr>
            <w:tcW w:w="6662" w:type="dxa"/>
          </w:tcPr>
          <w:p w:rsidR="00985407" w:rsidRDefault="00985407">
            <w:pPr>
              <w:pStyle w:val="Default"/>
              <w:rPr>
                <w:sz w:val="23"/>
                <w:szCs w:val="23"/>
              </w:rPr>
            </w:pPr>
            <w:r>
              <w:rPr>
                <w:sz w:val="23"/>
                <w:szCs w:val="23"/>
              </w:rPr>
              <w:t>Игровой набор «Фрукты и овощи»</w:t>
            </w:r>
          </w:p>
        </w:tc>
        <w:tc>
          <w:tcPr>
            <w:tcW w:w="2120" w:type="dxa"/>
          </w:tcPr>
          <w:p w:rsidR="00985407" w:rsidRDefault="00985407">
            <w:pPr>
              <w:pStyle w:val="Default"/>
              <w:rPr>
                <w:sz w:val="23"/>
                <w:szCs w:val="23"/>
              </w:rPr>
            </w:pPr>
            <w:r>
              <w:rPr>
                <w:sz w:val="23"/>
                <w:szCs w:val="23"/>
              </w:rPr>
              <w:t>1</w:t>
            </w:r>
          </w:p>
        </w:tc>
      </w:tr>
      <w:tr w:rsidR="00985407" w:rsidTr="00BB7233">
        <w:trPr>
          <w:trHeight w:val="109"/>
        </w:trPr>
        <w:tc>
          <w:tcPr>
            <w:tcW w:w="851" w:type="dxa"/>
          </w:tcPr>
          <w:p w:rsidR="00985407" w:rsidRDefault="00985407">
            <w:pPr>
              <w:pStyle w:val="Default"/>
              <w:rPr>
                <w:sz w:val="23"/>
                <w:szCs w:val="23"/>
              </w:rPr>
            </w:pPr>
            <w:r>
              <w:rPr>
                <w:sz w:val="23"/>
                <w:szCs w:val="23"/>
              </w:rPr>
              <w:t>8</w:t>
            </w:r>
          </w:p>
        </w:tc>
        <w:tc>
          <w:tcPr>
            <w:tcW w:w="6662" w:type="dxa"/>
          </w:tcPr>
          <w:p w:rsidR="00985407" w:rsidRDefault="00985407">
            <w:pPr>
              <w:pStyle w:val="Default"/>
              <w:rPr>
                <w:sz w:val="23"/>
                <w:szCs w:val="23"/>
              </w:rPr>
            </w:pPr>
            <w:r>
              <w:rPr>
                <w:sz w:val="23"/>
                <w:szCs w:val="23"/>
              </w:rPr>
              <w:t>Игровой набор «Животные»</w:t>
            </w:r>
          </w:p>
        </w:tc>
        <w:tc>
          <w:tcPr>
            <w:tcW w:w="2120" w:type="dxa"/>
          </w:tcPr>
          <w:p w:rsidR="00985407" w:rsidRDefault="00985407">
            <w:pPr>
              <w:pStyle w:val="Default"/>
              <w:rPr>
                <w:sz w:val="23"/>
                <w:szCs w:val="23"/>
              </w:rPr>
            </w:pPr>
            <w:r>
              <w:rPr>
                <w:sz w:val="23"/>
                <w:szCs w:val="23"/>
              </w:rPr>
              <w:t>2</w:t>
            </w:r>
          </w:p>
        </w:tc>
      </w:tr>
      <w:tr w:rsidR="00985407" w:rsidTr="00BB7233">
        <w:trPr>
          <w:trHeight w:val="109"/>
        </w:trPr>
        <w:tc>
          <w:tcPr>
            <w:tcW w:w="851" w:type="dxa"/>
          </w:tcPr>
          <w:p w:rsidR="00985407" w:rsidRDefault="00985407">
            <w:pPr>
              <w:pStyle w:val="Default"/>
              <w:rPr>
                <w:sz w:val="23"/>
                <w:szCs w:val="23"/>
              </w:rPr>
            </w:pPr>
            <w:r>
              <w:rPr>
                <w:sz w:val="23"/>
                <w:szCs w:val="23"/>
              </w:rPr>
              <w:t>9</w:t>
            </w:r>
          </w:p>
        </w:tc>
        <w:tc>
          <w:tcPr>
            <w:tcW w:w="6662" w:type="dxa"/>
          </w:tcPr>
          <w:p w:rsidR="00985407" w:rsidRDefault="00985407">
            <w:pPr>
              <w:pStyle w:val="Default"/>
              <w:rPr>
                <w:sz w:val="23"/>
                <w:szCs w:val="23"/>
              </w:rPr>
            </w:pPr>
            <w:r>
              <w:rPr>
                <w:sz w:val="23"/>
                <w:szCs w:val="23"/>
              </w:rPr>
              <w:t>Мягкие игрушки</w:t>
            </w:r>
          </w:p>
        </w:tc>
        <w:tc>
          <w:tcPr>
            <w:tcW w:w="2120" w:type="dxa"/>
          </w:tcPr>
          <w:p w:rsidR="00985407" w:rsidRDefault="00985407">
            <w:pPr>
              <w:pStyle w:val="Default"/>
              <w:rPr>
                <w:sz w:val="23"/>
                <w:szCs w:val="23"/>
              </w:rPr>
            </w:pPr>
            <w:r>
              <w:rPr>
                <w:sz w:val="23"/>
                <w:szCs w:val="23"/>
              </w:rPr>
              <w:t>6</w:t>
            </w:r>
          </w:p>
        </w:tc>
      </w:tr>
    </w:tbl>
    <w:p w:rsidR="0065538D" w:rsidRDefault="0065538D" w:rsidP="00950931">
      <w:pPr>
        <w:pStyle w:val="Default"/>
        <w:rPr>
          <w:b/>
          <w:bCs/>
          <w:sz w:val="28"/>
          <w:szCs w:val="28"/>
        </w:rPr>
      </w:pPr>
    </w:p>
    <w:p w:rsidR="00950931" w:rsidRDefault="00950931" w:rsidP="00950931">
      <w:pPr>
        <w:pStyle w:val="Default"/>
        <w:rPr>
          <w:sz w:val="28"/>
          <w:szCs w:val="28"/>
        </w:rPr>
      </w:pPr>
      <w:r>
        <w:rPr>
          <w:b/>
          <w:bCs/>
          <w:sz w:val="28"/>
          <w:szCs w:val="28"/>
        </w:rPr>
        <w:t xml:space="preserve">IV. Каталог библиотеки кабинета </w:t>
      </w:r>
    </w:p>
    <w:tbl>
      <w:tblPr>
        <w:tblStyle w:val="a3"/>
        <w:tblW w:w="0" w:type="auto"/>
        <w:tblInd w:w="-601" w:type="dxa"/>
        <w:tblLayout w:type="fixed"/>
        <w:tblLook w:val="0000"/>
      </w:tblPr>
      <w:tblGrid>
        <w:gridCol w:w="851"/>
        <w:gridCol w:w="6662"/>
        <w:gridCol w:w="2118"/>
      </w:tblGrid>
      <w:tr w:rsidR="00950931" w:rsidTr="00BB7233">
        <w:trPr>
          <w:trHeight w:val="247"/>
        </w:trPr>
        <w:tc>
          <w:tcPr>
            <w:tcW w:w="851" w:type="dxa"/>
          </w:tcPr>
          <w:p w:rsidR="00950931" w:rsidRDefault="00950931">
            <w:pPr>
              <w:pStyle w:val="Default"/>
              <w:rPr>
                <w:sz w:val="23"/>
                <w:szCs w:val="23"/>
              </w:rPr>
            </w:pPr>
            <w:r>
              <w:rPr>
                <w:sz w:val="23"/>
                <w:szCs w:val="23"/>
              </w:rPr>
              <w:t xml:space="preserve">№ </w:t>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r>
              <w:rPr>
                <w:sz w:val="23"/>
                <w:szCs w:val="23"/>
              </w:rPr>
              <w:t xml:space="preserve"> </w:t>
            </w:r>
          </w:p>
        </w:tc>
        <w:tc>
          <w:tcPr>
            <w:tcW w:w="6662" w:type="dxa"/>
          </w:tcPr>
          <w:p w:rsidR="00950931" w:rsidRDefault="00950931">
            <w:pPr>
              <w:pStyle w:val="Default"/>
              <w:rPr>
                <w:sz w:val="23"/>
                <w:szCs w:val="23"/>
              </w:rPr>
            </w:pPr>
            <w:r>
              <w:rPr>
                <w:sz w:val="23"/>
                <w:szCs w:val="23"/>
              </w:rPr>
              <w:t xml:space="preserve">Наименование </w:t>
            </w:r>
          </w:p>
        </w:tc>
        <w:tc>
          <w:tcPr>
            <w:tcW w:w="2118" w:type="dxa"/>
          </w:tcPr>
          <w:p w:rsidR="00950931" w:rsidRDefault="00950931">
            <w:pPr>
              <w:pStyle w:val="Default"/>
              <w:rPr>
                <w:sz w:val="23"/>
                <w:szCs w:val="23"/>
              </w:rPr>
            </w:pPr>
            <w:r>
              <w:rPr>
                <w:sz w:val="23"/>
                <w:szCs w:val="23"/>
              </w:rPr>
              <w:t xml:space="preserve">Количество </w:t>
            </w:r>
          </w:p>
        </w:tc>
      </w:tr>
      <w:tr w:rsidR="00950931" w:rsidTr="00BB7233">
        <w:trPr>
          <w:trHeight w:val="109"/>
        </w:trPr>
        <w:tc>
          <w:tcPr>
            <w:tcW w:w="851" w:type="dxa"/>
          </w:tcPr>
          <w:p w:rsidR="00950931" w:rsidRDefault="00950931">
            <w:pPr>
              <w:pStyle w:val="Default"/>
              <w:rPr>
                <w:sz w:val="23"/>
                <w:szCs w:val="23"/>
              </w:rPr>
            </w:pPr>
            <w:r>
              <w:rPr>
                <w:sz w:val="23"/>
                <w:szCs w:val="23"/>
              </w:rPr>
              <w:t xml:space="preserve">1 </w:t>
            </w:r>
          </w:p>
        </w:tc>
        <w:tc>
          <w:tcPr>
            <w:tcW w:w="6662" w:type="dxa"/>
          </w:tcPr>
          <w:p w:rsidR="00950931" w:rsidRDefault="00205C3C">
            <w:pPr>
              <w:pStyle w:val="Default"/>
              <w:rPr>
                <w:sz w:val="23"/>
                <w:szCs w:val="23"/>
              </w:rPr>
            </w:pPr>
            <w:r>
              <w:rPr>
                <w:sz w:val="23"/>
                <w:szCs w:val="23"/>
              </w:rPr>
              <w:t>Журнал справочник «Педагог-психолог»</w:t>
            </w:r>
          </w:p>
        </w:tc>
        <w:tc>
          <w:tcPr>
            <w:tcW w:w="2118" w:type="dxa"/>
          </w:tcPr>
          <w:p w:rsidR="00950931" w:rsidRDefault="00205C3C">
            <w:pPr>
              <w:pStyle w:val="Default"/>
              <w:rPr>
                <w:sz w:val="23"/>
                <w:szCs w:val="23"/>
              </w:rPr>
            </w:pPr>
            <w:r>
              <w:rPr>
                <w:sz w:val="23"/>
                <w:szCs w:val="23"/>
              </w:rPr>
              <w:t>6</w:t>
            </w:r>
          </w:p>
        </w:tc>
      </w:tr>
      <w:tr w:rsidR="00950931" w:rsidTr="00BB7233">
        <w:trPr>
          <w:trHeight w:val="109"/>
        </w:trPr>
        <w:tc>
          <w:tcPr>
            <w:tcW w:w="851" w:type="dxa"/>
          </w:tcPr>
          <w:p w:rsidR="00950931" w:rsidRDefault="00950931">
            <w:pPr>
              <w:pStyle w:val="Default"/>
              <w:rPr>
                <w:sz w:val="23"/>
                <w:szCs w:val="23"/>
              </w:rPr>
            </w:pPr>
            <w:r>
              <w:rPr>
                <w:sz w:val="23"/>
                <w:szCs w:val="23"/>
              </w:rPr>
              <w:t xml:space="preserve">2 </w:t>
            </w:r>
          </w:p>
        </w:tc>
        <w:tc>
          <w:tcPr>
            <w:tcW w:w="6662" w:type="dxa"/>
          </w:tcPr>
          <w:p w:rsidR="00950931" w:rsidRDefault="00205C3C">
            <w:pPr>
              <w:pStyle w:val="Default"/>
              <w:rPr>
                <w:sz w:val="23"/>
                <w:szCs w:val="23"/>
              </w:rPr>
            </w:pPr>
            <w:r>
              <w:rPr>
                <w:sz w:val="23"/>
                <w:szCs w:val="23"/>
              </w:rPr>
              <w:t>Журнал «Дошкольная педагогика»</w:t>
            </w:r>
          </w:p>
        </w:tc>
        <w:tc>
          <w:tcPr>
            <w:tcW w:w="2118" w:type="dxa"/>
          </w:tcPr>
          <w:p w:rsidR="00950931" w:rsidRDefault="00205C3C">
            <w:pPr>
              <w:pStyle w:val="Default"/>
              <w:rPr>
                <w:sz w:val="23"/>
                <w:szCs w:val="23"/>
              </w:rPr>
            </w:pPr>
            <w:r>
              <w:rPr>
                <w:sz w:val="23"/>
                <w:szCs w:val="23"/>
              </w:rPr>
              <w:t>1</w:t>
            </w:r>
          </w:p>
        </w:tc>
      </w:tr>
      <w:tr w:rsidR="00950931" w:rsidTr="00BB7233">
        <w:trPr>
          <w:trHeight w:val="109"/>
        </w:trPr>
        <w:tc>
          <w:tcPr>
            <w:tcW w:w="851" w:type="dxa"/>
          </w:tcPr>
          <w:p w:rsidR="00950931" w:rsidRDefault="00950931">
            <w:pPr>
              <w:pStyle w:val="Default"/>
              <w:rPr>
                <w:sz w:val="23"/>
                <w:szCs w:val="23"/>
              </w:rPr>
            </w:pPr>
            <w:r>
              <w:rPr>
                <w:sz w:val="23"/>
                <w:szCs w:val="23"/>
              </w:rPr>
              <w:t xml:space="preserve">3 </w:t>
            </w:r>
          </w:p>
        </w:tc>
        <w:tc>
          <w:tcPr>
            <w:tcW w:w="6662" w:type="dxa"/>
          </w:tcPr>
          <w:p w:rsidR="00950931" w:rsidRPr="005928E4" w:rsidRDefault="005928E4">
            <w:pPr>
              <w:pStyle w:val="Default"/>
              <w:rPr>
                <w:sz w:val="23"/>
                <w:szCs w:val="23"/>
              </w:rPr>
            </w:pPr>
            <w:r>
              <w:rPr>
                <w:sz w:val="23"/>
                <w:szCs w:val="23"/>
              </w:rPr>
              <w:t>Книга «Формирование психологической готовности к школе» Рябцева С.В., Спиридонова И.В. 2011г</w:t>
            </w:r>
          </w:p>
        </w:tc>
        <w:tc>
          <w:tcPr>
            <w:tcW w:w="2118" w:type="dxa"/>
          </w:tcPr>
          <w:p w:rsidR="00950931" w:rsidRPr="005928E4" w:rsidRDefault="005928E4">
            <w:pPr>
              <w:pStyle w:val="Default"/>
              <w:rPr>
                <w:sz w:val="23"/>
                <w:szCs w:val="23"/>
              </w:rPr>
            </w:pPr>
            <w:r>
              <w:rPr>
                <w:sz w:val="23"/>
                <w:szCs w:val="23"/>
              </w:rPr>
              <w:t>1</w:t>
            </w:r>
          </w:p>
        </w:tc>
      </w:tr>
      <w:tr w:rsidR="005928E4" w:rsidTr="00BB7233">
        <w:trPr>
          <w:trHeight w:val="109"/>
        </w:trPr>
        <w:tc>
          <w:tcPr>
            <w:tcW w:w="851" w:type="dxa"/>
          </w:tcPr>
          <w:p w:rsidR="005928E4" w:rsidRDefault="005928E4">
            <w:pPr>
              <w:pStyle w:val="Default"/>
              <w:rPr>
                <w:sz w:val="23"/>
                <w:szCs w:val="23"/>
              </w:rPr>
            </w:pPr>
            <w:r>
              <w:rPr>
                <w:sz w:val="23"/>
                <w:szCs w:val="23"/>
              </w:rPr>
              <w:t>4</w:t>
            </w:r>
          </w:p>
        </w:tc>
        <w:tc>
          <w:tcPr>
            <w:tcW w:w="6662" w:type="dxa"/>
          </w:tcPr>
          <w:p w:rsidR="005928E4" w:rsidRDefault="005928E4">
            <w:pPr>
              <w:pStyle w:val="Default"/>
              <w:rPr>
                <w:sz w:val="23"/>
                <w:szCs w:val="23"/>
              </w:rPr>
            </w:pPr>
            <w:r>
              <w:rPr>
                <w:sz w:val="23"/>
                <w:szCs w:val="23"/>
              </w:rPr>
              <w:t xml:space="preserve">Книга «Практикум детской </w:t>
            </w:r>
            <w:proofErr w:type="spellStart"/>
            <w:r>
              <w:rPr>
                <w:sz w:val="23"/>
                <w:szCs w:val="23"/>
              </w:rPr>
              <w:t>психокоррекции</w:t>
            </w:r>
            <w:proofErr w:type="spellEnd"/>
            <w:r>
              <w:rPr>
                <w:sz w:val="23"/>
                <w:szCs w:val="23"/>
              </w:rPr>
              <w:t xml:space="preserve">» </w:t>
            </w:r>
            <w:proofErr w:type="spellStart"/>
            <w:r>
              <w:rPr>
                <w:sz w:val="23"/>
                <w:szCs w:val="23"/>
              </w:rPr>
              <w:t>Истратова</w:t>
            </w:r>
            <w:proofErr w:type="spellEnd"/>
            <w:r>
              <w:rPr>
                <w:sz w:val="23"/>
                <w:szCs w:val="23"/>
              </w:rPr>
              <w:t xml:space="preserve"> О.Н. 2011г</w:t>
            </w:r>
          </w:p>
        </w:tc>
        <w:tc>
          <w:tcPr>
            <w:tcW w:w="2118" w:type="dxa"/>
          </w:tcPr>
          <w:p w:rsidR="005928E4" w:rsidRDefault="00F35C98">
            <w:pPr>
              <w:pStyle w:val="Default"/>
              <w:rPr>
                <w:sz w:val="23"/>
                <w:szCs w:val="23"/>
              </w:rPr>
            </w:pPr>
            <w:r>
              <w:rPr>
                <w:sz w:val="23"/>
                <w:szCs w:val="23"/>
              </w:rPr>
              <w:t>1</w:t>
            </w:r>
          </w:p>
        </w:tc>
      </w:tr>
      <w:tr w:rsidR="005928E4" w:rsidTr="00BB7233">
        <w:trPr>
          <w:trHeight w:val="109"/>
        </w:trPr>
        <w:tc>
          <w:tcPr>
            <w:tcW w:w="851" w:type="dxa"/>
          </w:tcPr>
          <w:p w:rsidR="005928E4" w:rsidRDefault="005928E4">
            <w:pPr>
              <w:pStyle w:val="Default"/>
              <w:rPr>
                <w:sz w:val="23"/>
                <w:szCs w:val="23"/>
              </w:rPr>
            </w:pPr>
            <w:r>
              <w:rPr>
                <w:sz w:val="23"/>
                <w:szCs w:val="23"/>
              </w:rPr>
              <w:t>5</w:t>
            </w:r>
          </w:p>
        </w:tc>
        <w:tc>
          <w:tcPr>
            <w:tcW w:w="6662" w:type="dxa"/>
          </w:tcPr>
          <w:p w:rsidR="005928E4" w:rsidRDefault="00F35C98">
            <w:pPr>
              <w:pStyle w:val="Default"/>
              <w:rPr>
                <w:sz w:val="23"/>
                <w:szCs w:val="23"/>
              </w:rPr>
            </w:pPr>
            <w:r>
              <w:rPr>
                <w:sz w:val="23"/>
                <w:szCs w:val="23"/>
              </w:rPr>
              <w:t xml:space="preserve">Книга «Коррекционно-развивающие занятия» Лесина С.В., Попова Т.Л., </w:t>
            </w:r>
            <w:proofErr w:type="spellStart"/>
            <w:r>
              <w:rPr>
                <w:sz w:val="23"/>
                <w:szCs w:val="23"/>
              </w:rPr>
              <w:t>Снисаренко</w:t>
            </w:r>
            <w:proofErr w:type="spellEnd"/>
            <w:r>
              <w:rPr>
                <w:sz w:val="23"/>
                <w:szCs w:val="23"/>
              </w:rPr>
              <w:t xml:space="preserve"> Т.Л. 2013г</w:t>
            </w:r>
          </w:p>
        </w:tc>
        <w:tc>
          <w:tcPr>
            <w:tcW w:w="2118" w:type="dxa"/>
          </w:tcPr>
          <w:p w:rsidR="005928E4" w:rsidRDefault="00F35C98">
            <w:pPr>
              <w:pStyle w:val="Default"/>
              <w:rPr>
                <w:sz w:val="23"/>
                <w:szCs w:val="23"/>
              </w:rPr>
            </w:pPr>
            <w:r>
              <w:rPr>
                <w:sz w:val="23"/>
                <w:szCs w:val="23"/>
              </w:rPr>
              <w:t>1</w:t>
            </w:r>
          </w:p>
        </w:tc>
      </w:tr>
      <w:tr w:rsidR="005928E4" w:rsidTr="00BB7233">
        <w:trPr>
          <w:trHeight w:val="109"/>
        </w:trPr>
        <w:tc>
          <w:tcPr>
            <w:tcW w:w="851" w:type="dxa"/>
          </w:tcPr>
          <w:p w:rsidR="005928E4" w:rsidRDefault="00F35C98">
            <w:pPr>
              <w:pStyle w:val="Default"/>
              <w:rPr>
                <w:sz w:val="23"/>
                <w:szCs w:val="23"/>
              </w:rPr>
            </w:pPr>
            <w:r>
              <w:rPr>
                <w:sz w:val="23"/>
                <w:szCs w:val="23"/>
              </w:rPr>
              <w:t>6</w:t>
            </w:r>
          </w:p>
        </w:tc>
        <w:tc>
          <w:tcPr>
            <w:tcW w:w="6662" w:type="dxa"/>
          </w:tcPr>
          <w:p w:rsidR="005928E4" w:rsidRDefault="00F35C98">
            <w:pPr>
              <w:pStyle w:val="Default"/>
              <w:rPr>
                <w:sz w:val="23"/>
                <w:szCs w:val="23"/>
              </w:rPr>
            </w:pPr>
            <w:r>
              <w:rPr>
                <w:sz w:val="23"/>
                <w:szCs w:val="23"/>
              </w:rPr>
              <w:t>Книга «Тренинг эффективного взаимодействия с детьми» Лютова Е.К., Монина Г.Б. 2003г</w:t>
            </w:r>
          </w:p>
        </w:tc>
        <w:tc>
          <w:tcPr>
            <w:tcW w:w="2118" w:type="dxa"/>
          </w:tcPr>
          <w:p w:rsidR="005928E4" w:rsidRDefault="00F35C98">
            <w:pPr>
              <w:pStyle w:val="Default"/>
              <w:rPr>
                <w:sz w:val="23"/>
                <w:szCs w:val="23"/>
              </w:rPr>
            </w:pPr>
            <w:r>
              <w:rPr>
                <w:sz w:val="23"/>
                <w:szCs w:val="23"/>
              </w:rPr>
              <w:t>1</w:t>
            </w:r>
          </w:p>
        </w:tc>
      </w:tr>
      <w:tr w:rsidR="005928E4" w:rsidTr="00BB7233">
        <w:trPr>
          <w:trHeight w:val="109"/>
        </w:trPr>
        <w:tc>
          <w:tcPr>
            <w:tcW w:w="851" w:type="dxa"/>
          </w:tcPr>
          <w:p w:rsidR="005928E4" w:rsidRDefault="00F35C98">
            <w:pPr>
              <w:pStyle w:val="Default"/>
              <w:rPr>
                <w:sz w:val="23"/>
                <w:szCs w:val="23"/>
              </w:rPr>
            </w:pPr>
            <w:r>
              <w:rPr>
                <w:sz w:val="23"/>
                <w:szCs w:val="23"/>
              </w:rPr>
              <w:t xml:space="preserve">7 </w:t>
            </w:r>
          </w:p>
        </w:tc>
        <w:tc>
          <w:tcPr>
            <w:tcW w:w="6662" w:type="dxa"/>
          </w:tcPr>
          <w:p w:rsidR="005928E4" w:rsidRDefault="00F35C98">
            <w:pPr>
              <w:pStyle w:val="Default"/>
              <w:rPr>
                <w:sz w:val="23"/>
                <w:szCs w:val="23"/>
              </w:rPr>
            </w:pPr>
            <w:r>
              <w:rPr>
                <w:sz w:val="23"/>
                <w:szCs w:val="23"/>
              </w:rPr>
              <w:t>Книга «Тестирование детей» Богомолов В. 2004г</w:t>
            </w:r>
          </w:p>
        </w:tc>
        <w:tc>
          <w:tcPr>
            <w:tcW w:w="2118" w:type="dxa"/>
          </w:tcPr>
          <w:p w:rsidR="005928E4" w:rsidRDefault="00F35C98">
            <w:pPr>
              <w:pStyle w:val="Default"/>
              <w:rPr>
                <w:sz w:val="23"/>
                <w:szCs w:val="23"/>
              </w:rPr>
            </w:pPr>
            <w:r>
              <w:rPr>
                <w:sz w:val="23"/>
                <w:szCs w:val="23"/>
              </w:rPr>
              <w:t>1</w:t>
            </w:r>
          </w:p>
        </w:tc>
      </w:tr>
      <w:tr w:rsidR="005928E4" w:rsidTr="00BB7233">
        <w:trPr>
          <w:trHeight w:val="109"/>
        </w:trPr>
        <w:tc>
          <w:tcPr>
            <w:tcW w:w="851" w:type="dxa"/>
          </w:tcPr>
          <w:p w:rsidR="005928E4" w:rsidRDefault="00F35C98">
            <w:pPr>
              <w:pStyle w:val="Default"/>
              <w:rPr>
                <w:sz w:val="23"/>
                <w:szCs w:val="23"/>
              </w:rPr>
            </w:pPr>
            <w:r>
              <w:rPr>
                <w:sz w:val="23"/>
                <w:szCs w:val="23"/>
              </w:rPr>
              <w:t>8</w:t>
            </w:r>
          </w:p>
        </w:tc>
        <w:tc>
          <w:tcPr>
            <w:tcW w:w="6662" w:type="dxa"/>
          </w:tcPr>
          <w:p w:rsidR="005928E4" w:rsidRDefault="00F35C98">
            <w:pPr>
              <w:pStyle w:val="Default"/>
              <w:rPr>
                <w:sz w:val="23"/>
                <w:szCs w:val="23"/>
              </w:rPr>
            </w:pPr>
            <w:r>
              <w:rPr>
                <w:sz w:val="23"/>
                <w:szCs w:val="23"/>
              </w:rPr>
              <w:t>Книга «Психолого-педагогическое сопровождение детей с различным уровнем проявления одаренности в условиях учреждения дошкольного образования» Морозова И.С., Григорьева О.Ф. 2013г</w:t>
            </w:r>
          </w:p>
        </w:tc>
        <w:tc>
          <w:tcPr>
            <w:tcW w:w="2118" w:type="dxa"/>
          </w:tcPr>
          <w:p w:rsidR="005928E4" w:rsidRDefault="00F35C98">
            <w:pPr>
              <w:pStyle w:val="Default"/>
              <w:rPr>
                <w:sz w:val="23"/>
                <w:szCs w:val="23"/>
              </w:rPr>
            </w:pPr>
            <w:r>
              <w:rPr>
                <w:sz w:val="23"/>
                <w:szCs w:val="23"/>
              </w:rPr>
              <w:t>4</w:t>
            </w:r>
          </w:p>
        </w:tc>
      </w:tr>
      <w:tr w:rsidR="00F35C98" w:rsidTr="00BB7233">
        <w:trPr>
          <w:trHeight w:val="109"/>
        </w:trPr>
        <w:tc>
          <w:tcPr>
            <w:tcW w:w="851" w:type="dxa"/>
          </w:tcPr>
          <w:p w:rsidR="00F35C98" w:rsidRDefault="00F35C98">
            <w:pPr>
              <w:pStyle w:val="Default"/>
              <w:rPr>
                <w:sz w:val="23"/>
                <w:szCs w:val="23"/>
              </w:rPr>
            </w:pPr>
            <w:r>
              <w:rPr>
                <w:sz w:val="23"/>
                <w:szCs w:val="23"/>
              </w:rPr>
              <w:t>9</w:t>
            </w:r>
          </w:p>
        </w:tc>
        <w:tc>
          <w:tcPr>
            <w:tcW w:w="6662" w:type="dxa"/>
          </w:tcPr>
          <w:p w:rsidR="00F35C98" w:rsidRPr="007172BF" w:rsidRDefault="007172BF">
            <w:pPr>
              <w:pStyle w:val="Default"/>
              <w:rPr>
                <w:sz w:val="23"/>
                <w:szCs w:val="23"/>
              </w:rPr>
            </w:pPr>
            <w:r>
              <w:rPr>
                <w:sz w:val="23"/>
                <w:szCs w:val="23"/>
              </w:rPr>
              <w:t xml:space="preserve">Книга «Психолого-педагогическая диагностика умственного развития детей» </w:t>
            </w:r>
            <w:proofErr w:type="spellStart"/>
            <w:r>
              <w:rPr>
                <w:sz w:val="23"/>
                <w:szCs w:val="23"/>
              </w:rPr>
              <w:t>Забрамная</w:t>
            </w:r>
            <w:proofErr w:type="spellEnd"/>
            <w:r>
              <w:rPr>
                <w:sz w:val="23"/>
                <w:szCs w:val="23"/>
              </w:rPr>
              <w:t xml:space="preserve"> С.Д. 1995г</w:t>
            </w:r>
          </w:p>
        </w:tc>
        <w:tc>
          <w:tcPr>
            <w:tcW w:w="2118" w:type="dxa"/>
          </w:tcPr>
          <w:p w:rsidR="00F35C98" w:rsidRDefault="00F04CBD">
            <w:pPr>
              <w:pStyle w:val="Default"/>
              <w:rPr>
                <w:sz w:val="23"/>
                <w:szCs w:val="23"/>
              </w:rPr>
            </w:pPr>
            <w:r>
              <w:rPr>
                <w:sz w:val="23"/>
                <w:szCs w:val="23"/>
              </w:rPr>
              <w:t>Электронный  вариант</w:t>
            </w:r>
          </w:p>
        </w:tc>
      </w:tr>
      <w:tr w:rsidR="00F35C98" w:rsidTr="00BB7233">
        <w:trPr>
          <w:trHeight w:val="109"/>
        </w:trPr>
        <w:tc>
          <w:tcPr>
            <w:tcW w:w="851" w:type="dxa"/>
          </w:tcPr>
          <w:p w:rsidR="00F35C98" w:rsidRDefault="00F35C98">
            <w:pPr>
              <w:pStyle w:val="Default"/>
              <w:rPr>
                <w:sz w:val="23"/>
                <w:szCs w:val="23"/>
              </w:rPr>
            </w:pPr>
            <w:r>
              <w:rPr>
                <w:sz w:val="23"/>
                <w:szCs w:val="23"/>
              </w:rPr>
              <w:t>10</w:t>
            </w:r>
          </w:p>
        </w:tc>
        <w:tc>
          <w:tcPr>
            <w:tcW w:w="6662" w:type="dxa"/>
          </w:tcPr>
          <w:p w:rsidR="00F35C98" w:rsidRDefault="007172BF">
            <w:pPr>
              <w:pStyle w:val="Default"/>
              <w:rPr>
                <w:sz w:val="23"/>
                <w:szCs w:val="23"/>
              </w:rPr>
            </w:pPr>
            <w:r>
              <w:rPr>
                <w:sz w:val="23"/>
                <w:szCs w:val="23"/>
              </w:rPr>
              <w:t>Книга «Играем в сказку» Шорохова О.А. 2006г</w:t>
            </w:r>
          </w:p>
        </w:tc>
        <w:tc>
          <w:tcPr>
            <w:tcW w:w="2118" w:type="dxa"/>
          </w:tcPr>
          <w:p w:rsidR="00F35C98" w:rsidRDefault="00F04CBD">
            <w:pPr>
              <w:pStyle w:val="Default"/>
              <w:rPr>
                <w:sz w:val="23"/>
                <w:szCs w:val="23"/>
              </w:rPr>
            </w:pPr>
            <w:r>
              <w:rPr>
                <w:sz w:val="23"/>
                <w:szCs w:val="23"/>
              </w:rPr>
              <w:t>Электронный  вариант</w:t>
            </w:r>
            <w:r w:rsidR="007172BF">
              <w:rPr>
                <w:sz w:val="23"/>
                <w:szCs w:val="23"/>
              </w:rPr>
              <w:t xml:space="preserve"> </w:t>
            </w:r>
          </w:p>
        </w:tc>
      </w:tr>
      <w:tr w:rsidR="00F35C98" w:rsidTr="00BB7233">
        <w:trPr>
          <w:trHeight w:val="109"/>
        </w:trPr>
        <w:tc>
          <w:tcPr>
            <w:tcW w:w="851" w:type="dxa"/>
          </w:tcPr>
          <w:p w:rsidR="00F35C98" w:rsidRDefault="00F35C98">
            <w:pPr>
              <w:pStyle w:val="Default"/>
              <w:rPr>
                <w:sz w:val="23"/>
                <w:szCs w:val="23"/>
              </w:rPr>
            </w:pPr>
            <w:r>
              <w:rPr>
                <w:sz w:val="23"/>
                <w:szCs w:val="23"/>
              </w:rPr>
              <w:t>11</w:t>
            </w:r>
          </w:p>
        </w:tc>
        <w:tc>
          <w:tcPr>
            <w:tcW w:w="6662" w:type="dxa"/>
          </w:tcPr>
          <w:p w:rsidR="00F35C98" w:rsidRDefault="007172BF">
            <w:pPr>
              <w:pStyle w:val="Default"/>
              <w:rPr>
                <w:sz w:val="23"/>
                <w:szCs w:val="23"/>
              </w:rPr>
            </w:pPr>
            <w:r>
              <w:rPr>
                <w:sz w:val="23"/>
                <w:szCs w:val="23"/>
              </w:rPr>
              <w:t xml:space="preserve">Книга «Коррекционно-развивающие занятия для детей старшего дошкольного возраста» </w:t>
            </w:r>
            <w:proofErr w:type="spellStart"/>
            <w:r>
              <w:rPr>
                <w:sz w:val="23"/>
                <w:szCs w:val="23"/>
              </w:rPr>
              <w:t>Алябьева</w:t>
            </w:r>
            <w:proofErr w:type="spellEnd"/>
            <w:r>
              <w:rPr>
                <w:sz w:val="23"/>
                <w:szCs w:val="23"/>
              </w:rPr>
              <w:t xml:space="preserve"> Е.А. 2002г</w:t>
            </w:r>
          </w:p>
        </w:tc>
        <w:tc>
          <w:tcPr>
            <w:tcW w:w="2118" w:type="dxa"/>
          </w:tcPr>
          <w:p w:rsidR="00F35C98" w:rsidRDefault="00F04CBD">
            <w:pPr>
              <w:pStyle w:val="Default"/>
              <w:rPr>
                <w:sz w:val="23"/>
                <w:szCs w:val="23"/>
              </w:rPr>
            </w:pPr>
            <w:r>
              <w:rPr>
                <w:sz w:val="23"/>
                <w:szCs w:val="23"/>
              </w:rPr>
              <w:t>Электронный  вариант</w:t>
            </w:r>
          </w:p>
        </w:tc>
      </w:tr>
      <w:tr w:rsidR="007172BF" w:rsidTr="00BB7233">
        <w:trPr>
          <w:trHeight w:val="109"/>
        </w:trPr>
        <w:tc>
          <w:tcPr>
            <w:tcW w:w="851" w:type="dxa"/>
          </w:tcPr>
          <w:p w:rsidR="007172BF" w:rsidRDefault="007172BF">
            <w:pPr>
              <w:pStyle w:val="Default"/>
              <w:rPr>
                <w:sz w:val="23"/>
                <w:szCs w:val="23"/>
              </w:rPr>
            </w:pPr>
            <w:r>
              <w:rPr>
                <w:sz w:val="23"/>
                <w:szCs w:val="23"/>
              </w:rPr>
              <w:t>12</w:t>
            </w:r>
          </w:p>
        </w:tc>
        <w:tc>
          <w:tcPr>
            <w:tcW w:w="6662" w:type="dxa"/>
          </w:tcPr>
          <w:p w:rsidR="007172BF" w:rsidRDefault="007172BF">
            <w:pPr>
              <w:pStyle w:val="Default"/>
              <w:rPr>
                <w:sz w:val="23"/>
                <w:szCs w:val="23"/>
              </w:rPr>
            </w:pPr>
            <w:r>
              <w:rPr>
                <w:sz w:val="23"/>
                <w:szCs w:val="23"/>
              </w:rPr>
              <w:t>Книга «Сенсорная комната в дошкольном учреждении» Колос Г.Г. 2010</w:t>
            </w:r>
            <w:r w:rsidR="003B7039">
              <w:rPr>
                <w:sz w:val="23"/>
                <w:szCs w:val="23"/>
              </w:rPr>
              <w:t>г</w:t>
            </w:r>
          </w:p>
        </w:tc>
        <w:tc>
          <w:tcPr>
            <w:tcW w:w="2118" w:type="dxa"/>
          </w:tcPr>
          <w:p w:rsidR="007172BF" w:rsidRDefault="00F04CBD">
            <w:pPr>
              <w:pStyle w:val="Default"/>
              <w:rPr>
                <w:sz w:val="23"/>
                <w:szCs w:val="23"/>
              </w:rPr>
            </w:pPr>
            <w:r>
              <w:rPr>
                <w:sz w:val="23"/>
                <w:szCs w:val="23"/>
              </w:rPr>
              <w:t>Электронный  вариант</w:t>
            </w:r>
          </w:p>
        </w:tc>
      </w:tr>
      <w:tr w:rsidR="007172BF" w:rsidTr="00BB7233">
        <w:trPr>
          <w:trHeight w:val="109"/>
        </w:trPr>
        <w:tc>
          <w:tcPr>
            <w:tcW w:w="851" w:type="dxa"/>
          </w:tcPr>
          <w:p w:rsidR="007172BF" w:rsidRDefault="007172BF">
            <w:pPr>
              <w:pStyle w:val="Default"/>
              <w:rPr>
                <w:sz w:val="23"/>
                <w:szCs w:val="23"/>
              </w:rPr>
            </w:pPr>
            <w:r>
              <w:rPr>
                <w:sz w:val="23"/>
                <w:szCs w:val="23"/>
              </w:rPr>
              <w:t>13</w:t>
            </w:r>
          </w:p>
        </w:tc>
        <w:tc>
          <w:tcPr>
            <w:tcW w:w="6662" w:type="dxa"/>
          </w:tcPr>
          <w:p w:rsidR="007172BF" w:rsidRPr="003B7039" w:rsidRDefault="003B7039">
            <w:pPr>
              <w:pStyle w:val="Default"/>
              <w:rPr>
                <w:sz w:val="23"/>
                <w:szCs w:val="23"/>
              </w:rPr>
            </w:pPr>
            <w:r>
              <w:rPr>
                <w:sz w:val="23"/>
                <w:szCs w:val="23"/>
              </w:rPr>
              <w:t>Диагностический альбом Семаго Н.Я., Семаго М.М.</w:t>
            </w:r>
          </w:p>
        </w:tc>
        <w:tc>
          <w:tcPr>
            <w:tcW w:w="2118" w:type="dxa"/>
          </w:tcPr>
          <w:p w:rsidR="007172BF" w:rsidRDefault="00F04CBD">
            <w:pPr>
              <w:pStyle w:val="Default"/>
              <w:rPr>
                <w:sz w:val="23"/>
                <w:szCs w:val="23"/>
              </w:rPr>
            </w:pPr>
            <w:r>
              <w:rPr>
                <w:sz w:val="23"/>
                <w:szCs w:val="23"/>
              </w:rPr>
              <w:t>Электронный  вариант</w:t>
            </w:r>
          </w:p>
        </w:tc>
      </w:tr>
      <w:tr w:rsidR="007172BF" w:rsidTr="00BB7233">
        <w:trPr>
          <w:trHeight w:val="109"/>
        </w:trPr>
        <w:tc>
          <w:tcPr>
            <w:tcW w:w="851" w:type="dxa"/>
          </w:tcPr>
          <w:p w:rsidR="007172BF" w:rsidRPr="0075755B" w:rsidRDefault="0075755B">
            <w:pPr>
              <w:pStyle w:val="Default"/>
              <w:rPr>
                <w:sz w:val="23"/>
                <w:szCs w:val="23"/>
                <w:lang w:val="en-US"/>
              </w:rPr>
            </w:pPr>
            <w:r>
              <w:rPr>
                <w:sz w:val="23"/>
                <w:szCs w:val="23"/>
                <w:lang w:val="en-US"/>
              </w:rPr>
              <w:t>14</w:t>
            </w:r>
          </w:p>
        </w:tc>
        <w:tc>
          <w:tcPr>
            <w:tcW w:w="6662" w:type="dxa"/>
          </w:tcPr>
          <w:p w:rsidR="007172BF" w:rsidRDefault="003B7039">
            <w:pPr>
              <w:pStyle w:val="Default"/>
              <w:rPr>
                <w:sz w:val="23"/>
                <w:szCs w:val="23"/>
              </w:rPr>
            </w:pPr>
            <w:r>
              <w:rPr>
                <w:sz w:val="23"/>
                <w:szCs w:val="23"/>
              </w:rPr>
              <w:t xml:space="preserve">Книга «Психологический тренинг для будущих первоклассников» </w:t>
            </w:r>
            <w:proofErr w:type="spellStart"/>
            <w:r>
              <w:rPr>
                <w:sz w:val="23"/>
                <w:szCs w:val="23"/>
              </w:rPr>
              <w:t>Арцишевская</w:t>
            </w:r>
            <w:proofErr w:type="spellEnd"/>
            <w:r>
              <w:rPr>
                <w:sz w:val="23"/>
                <w:szCs w:val="23"/>
              </w:rPr>
              <w:t xml:space="preserve"> И.А. 2008г</w:t>
            </w:r>
          </w:p>
        </w:tc>
        <w:tc>
          <w:tcPr>
            <w:tcW w:w="2118" w:type="dxa"/>
          </w:tcPr>
          <w:p w:rsidR="007172BF" w:rsidRDefault="00F04CBD">
            <w:pPr>
              <w:pStyle w:val="Default"/>
              <w:rPr>
                <w:sz w:val="23"/>
                <w:szCs w:val="23"/>
              </w:rPr>
            </w:pPr>
            <w:r>
              <w:rPr>
                <w:sz w:val="23"/>
                <w:szCs w:val="23"/>
              </w:rPr>
              <w:t>Электронный  вариант</w:t>
            </w:r>
          </w:p>
        </w:tc>
      </w:tr>
      <w:tr w:rsidR="0075755B" w:rsidTr="00BB7233">
        <w:trPr>
          <w:trHeight w:val="109"/>
        </w:trPr>
        <w:tc>
          <w:tcPr>
            <w:tcW w:w="851" w:type="dxa"/>
          </w:tcPr>
          <w:p w:rsidR="0075755B" w:rsidRPr="0075755B" w:rsidRDefault="0075755B">
            <w:pPr>
              <w:pStyle w:val="Default"/>
              <w:rPr>
                <w:sz w:val="23"/>
                <w:szCs w:val="23"/>
                <w:lang w:val="en-US"/>
              </w:rPr>
            </w:pPr>
            <w:r>
              <w:rPr>
                <w:sz w:val="23"/>
                <w:szCs w:val="23"/>
                <w:lang w:val="en-US"/>
              </w:rPr>
              <w:t>15</w:t>
            </w:r>
          </w:p>
        </w:tc>
        <w:tc>
          <w:tcPr>
            <w:tcW w:w="6662" w:type="dxa"/>
          </w:tcPr>
          <w:p w:rsidR="0075755B" w:rsidRDefault="003B7039" w:rsidP="003B7039">
            <w:pPr>
              <w:pStyle w:val="Default"/>
              <w:rPr>
                <w:sz w:val="23"/>
                <w:szCs w:val="23"/>
              </w:rPr>
            </w:pPr>
            <w:r>
              <w:rPr>
                <w:sz w:val="23"/>
                <w:szCs w:val="23"/>
              </w:rPr>
              <w:t>Книга «Экспресс-диагностика в детском саду» Павлова Н.Н., Руденко Л.Т.</w:t>
            </w:r>
          </w:p>
        </w:tc>
        <w:tc>
          <w:tcPr>
            <w:tcW w:w="2118" w:type="dxa"/>
          </w:tcPr>
          <w:p w:rsidR="0075755B" w:rsidRDefault="00F04CBD">
            <w:pPr>
              <w:pStyle w:val="Default"/>
              <w:rPr>
                <w:sz w:val="23"/>
                <w:szCs w:val="23"/>
              </w:rPr>
            </w:pPr>
            <w:r>
              <w:rPr>
                <w:sz w:val="23"/>
                <w:szCs w:val="23"/>
              </w:rPr>
              <w:t>Электронный  вариант</w:t>
            </w:r>
          </w:p>
        </w:tc>
      </w:tr>
    </w:tbl>
    <w:p w:rsidR="000D6596" w:rsidRDefault="000D6596" w:rsidP="00950931">
      <w:pPr>
        <w:pStyle w:val="Default"/>
        <w:rPr>
          <w:b/>
          <w:bCs/>
          <w:sz w:val="28"/>
          <w:szCs w:val="28"/>
        </w:rPr>
      </w:pPr>
    </w:p>
    <w:p w:rsidR="00950931" w:rsidRDefault="00950931" w:rsidP="00950931">
      <w:pPr>
        <w:pStyle w:val="Default"/>
        <w:rPr>
          <w:sz w:val="28"/>
          <w:szCs w:val="28"/>
        </w:rPr>
      </w:pPr>
      <w:r>
        <w:rPr>
          <w:b/>
          <w:bCs/>
          <w:sz w:val="28"/>
          <w:szCs w:val="28"/>
        </w:rPr>
        <w:t xml:space="preserve">V. Оборудование сенсорной комнаты </w:t>
      </w:r>
    </w:p>
    <w:tbl>
      <w:tblPr>
        <w:tblStyle w:val="a3"/>
        <w:tblW w:w="9640" w:type="dxa"/>
        <w:tblInd w:w="-601" w:type="dxa"/>
        <w:tblLayout w:type="fixed"/>
        <w:tblLook w:val="0000"/>
      </w:tblPr>
      <w:tblGrid>
        <w:gridCol w:w="3970"/>
        <w:gridCol w:w="5670"/>
      </w:tblGrid>
      <w:tr w:rsidR="00950931" w:rsidTr="00BB7233">
        <w:trPr>
          <w:trHeight w:val="245"/>
        </w:trPr>
        <w:tc>
          <w:tcPr>
            <w:tcW w:w="3970" w:type="dxa"/>
          </w:tcPr>
          <w:p w:rsidR="000D6596" w:rsidRDefault="000D6596">
            <w:pPr>
              <w:pStyle w:val="Default"/>
              <w:rPr>
                <w:b/>
                <w:bCs/>
                <w:sz w:val="23"/>
                <w:szCs w:val="23"/>
              </w:rPr>
            </w:pPr>
          </w:p>
          <w:p w:rsidR="00950931" w:rsidRDefault="00950931">
            <w:pPr>
              <w:pStyle w:val="Default"/>
              <w:rPr>
                <w:sz w:val="23"/>
                <w:szCs w:val="23"/>
              </w:rPr>
            </w:pPr>
            <w:r>
              <w:rPr>
                <w:b/>
                <w:bCs/>
                <w:sz w:val="23"/>
                <w:szCs w:val="23"/>
              </w:rPr>
              <w:t xml:space="preserve">Наименование оборудования </w:t>
            </w:r>
          </w:p>
        </w:tc>
        <w:tc>
          <w:tcPr>
            <w:tcW w:w="5670" w:type="dxa"/>
          </w:tcPr>
          <w:p w:rsidR="000D6596" w:rsidRDefault="000D6596">
            <w:pPr>
              <w:pStyle w:val="Default"/>
              <w:rPr>
                <w:b/>
                <w:bCs/>
                <w:sz w:val="23"/>
                <w:szCs w:val="23"/>
              </w:rPr>
            </w:pPr>
          </w:p>
          <w:p w:rsidR="00950931" w:rsidRDefault="00950931">
            <w:pPr>
              <w:pStyle w:val="Default"/>
              <w:rPr>
                <w:sz w:val="23"/>
                <w:szCs w:val="23"/>
              </w:rPr>
            </w:pPr>
            <w:r>
              <w:rPr>
                <w:b/>
                <w:bCs/>
                <w:sz w:val="23"/>
                <w:szCs w:val="23"/>
              </w:rPr>
              <w:t xml:space="preserve">Назначение </w:t>
            </w:r>
          </w:p>
        </w:tc>
      </w:tr>
      <w:tr w:rsidR="00205C3C" w:rsidTr="00BB7233">
        <w:trPr>
          <w:trHeight w:val="894"/>
        </w:trPr>
        <w:tc>
          <w:tcPr>
            <w:tcW w:w="9640" w:type="dxa"/>
            <w:gridSpan w:val="2"/>
          </w:tcPr>
          <w:p w:rsidR="00205C3C" w:rsidRDefault="00205C3C">
            <w:pPr>
              <w:pStyle w:val="Default"/>
              <w:rPr>
                <w:sz w:val="23"/>
                <w:szCs w:val="23"/>
              </w:rPr>
            </w:pPr>
            <w:r>
              <w:rPr>
                <w:b/>
                <w:bCs/>
                <w:i/>
                <w:iCs/>
                <w:sz w:val="23"/>
                <w:szCs w:val="23"/>
              </w:rPr>
              <w:t xml:space="preserve">Мягкая среда - </w:t>
            </w:r>
            <w:r>
              <w:rPr>
                <w:sz w:val="23"/>
                <w:szCs w:val="23"/>
              </w:rPr>
              <w:t xml:space="preserve">обеспечивает уют, комфорт и безопасность. Главной целью ее использования является создание условий для релаксации и спокойного состояния. Поэтому, все изделия мягкой обстановки решены в спокойных тонах. </w:t>
            </w:r>
          </w:p>
        </w:tc>
      </w:tr>
      <w:tr w:rsidR="00950931" w:rsidTr="00BB7233">
        <w:trPr>
          <w:trHeight w:val="1213"/>
        </w:trPr>
        <w:tc>
          <w:tcPr>
            <w:tcW w:w="3970" w:type="dxa"/>
          </w:tcPr>
          <w:p w:rsidR="00950931" w:rsidRDefault="00950931">
            <w:pPr>
              <w:pStyle w:val="Default"/>
              <w:rPr>
                <w:sz w:val="23"/>
                <w:szCs w:val="23"/>
              </w:rPr>
            </w:pPr>
            <w:r>
              <w:rPr>
                <w:b/>
                <w:bCs/>
                <w:sz w:val="23"/>
                <w:szCs w:val="23"/>
              </w:rPr>
              <w:t>Пуфик-кресло с гранулами (</w:t>
            </w:r>
            <w:proofErr w:type="spellStart"/>
            <w:r>
              <w:rPr>
                <w:b/>
                <w:bCs/>
                <w:sz w:val="23"/>
                <w:szCs w:val="23"/>
              </w:rPr>
              <w:t>Сплодж</w:t>
            </w:r>
            <w:proofErr w:type="spellEnd"/>
            <w:r>
              <w:rPr>
                <w:b/>
                <w:bCs/>
                <w:sz w:val="23"/>
                <w:szCs w:val="23"/>
              </w:rPr>
              <w:t xml:space="preserve">) </w:t>
            </w:r>
          </w:p>
        </w:tc>
        <w:tc>
          <w:tcPr>
            <w:tcW w:w="5670" w:type="dxa"/>
          </w:tcPr>
          <w:p w:rsidR="00950931" w:rsidRDefault="00950931">
            <w:pPr>
              <w:pStyle w:val="Default"/>
              <w:rPr>
                <w:sz w:val="23"/>
                <w:szCs w:val="23"/>
              </w:rPr>
            </w:pPr>
            <w:r>
              <w:rPr>
                <w:sz w:val="23"/>
                <w:szCs w:val="23"/>
              </w:rPr>
              <w:t xml:space="preserve">Это сидение, которое служит идеальной опорой для сидящего или лежащего человека, принимая форму тела. Сидя на пуфике можно расслабиться, слегка откинувшись назад, и наблюдать за происходящим вокруг. Можно лечь на живот, подмяв пуфик под себя, обнять его и расслабить мышцы спины. Поверхность </w:t>
            </w:r>
            <w:r>
              <w:rPr>
                <w:sz w:val="23"/>
                <w:szCs w:val="23"/>
              </w:rPr>
              <w:lastRenderedPageBreak/>
              <w:t xml:space="preserve">способствует тактильной стимуляции соприкасающихся с ним частей тела. Гранулы, наполняющие пуфик, оказывают мягкое приятное воздействие, способствуя лучшему расслаблению за счет легкого точечного массажа. </w:t>
            </w:r>
          </w:p>
        </w:tc>
      </w:tr>
      <w:tr w:rsidR="00950931" w:rsidTr="00BB7233">
        <w:trPr>
          <w:trHeight w:val="385"/>
        </w:trPr>
        <w:tc>
          <w:tcPr>
            <w:tcW w:w="3970" w:type="dxa"/>
          </w:tcPr>
          <w:p w:rsidR="00950931" w:rsidRPr="00950931" w:rsidRDefault="00950931">
            <w:pPr>
              <w:pStyle w:val="Default"/>
              <w:rPr>
                <w:b/>
                <w:bCs/>
                <w:sz w:val="23"/>
                <w:szCs w:val="23"/>
              </w:rPr>
            </w:pPr>
            <w:r>
              <w:rPr>
                <w:b/>
                <w:bCs/>
                <w:sz w:val="23"/>
                <w:szCs w:val="23"/>
              </w:rPr>
              <w:lastRenderedPageBreak/>
              <w:t xml:space="preserve">Сухой бассейн </w:t>
            </w:r>
          </w:p>
        </w:tc>
        <w:tc>
          <w:tcPr>
            <w:tcW w:w="5670" w:type="dxa"/>
          </w:tcPr>
          <w:p w:rsidR="00950931" w:rsidRPr="00950931" w:rsidRDefault="00950931">
            <w:pPr>
              <w:pStyle w:val="Default"/>
              <w:rPr>
                <w:color w:val="auto"/>
              </w:rPr>
            </w:pPr>
            <w:r w:rsidRPr="00950931">
              <w:rPr>
                <w:color w:val="auto"/>
              </w:rPr>
              <w:t xml:space="preserve"> Это бассейн прямоугольной (или округлой) формы с мягкими стенками, наполненный пластмассовыми шариками. Может использоваться как для релаксации, так и для активных игр. Лежа в бассейне, можно принять комфортную позу и расслабиться. При этом постоянный контакт всей поверхности тела с шариками, наполняющими его, дает возможность лучше чувствовать свое тело и создает мягкий массажный эффект, обеспечивающий глубокую мышечную релаксацию. Тело в бассейне все время имеет безопасную опору, что особенно важно для детей с двигательными нарушениями. В бассейне можно перемещаться или менять позу, не опасаясь упасть, стукнуться. Передвижение в подвижных шариках создает прекрасные условия для развития координации движения в пространстве. Игры в бассейне эмоционально окрашены. Играя, можно растратить энергию, а затем – откинуться и расслабиться. </w:t>
            </w:r>
          </w:p>
        </w:tc>
      </w:tr>
      <w:tr w:rsidR="000C3DB0" w:rsidTr="00BB7233">
        <w:trPr>
          <w:trHeight w:val="385"/>
        </w:trPr>
        <w:tc>
          <w:tcPr>
            <w:tcW w:w="3970" w:type="dxa"/>
          </w:tcPr>
          <w:p w:rsidR="000C3DB0" w:rsidRPr="000C3DB0" w:rsidRDefault="000C3DB0">
            <w:pPr>
              <w:pStyle w:val="Default"/>
              <w:rPr>
                <w:b/>
                <w:color w:val="auto"/>
              </w:rPr>
            </w:pPr>
            <w:r w:rsidRPr="000C3DB0">
              <w:rPr>
                <w:b/>
                <w:color w:val="auto"/>
              </w:rPr>
              <w:t>Пуфик большой</w:t>
            </w:r>
          </w:p>
        </w:tc>
        <w:tc>
          <w:tcPr>
            <w:tcW w:w="5670" w:type="dxa"/>
          </w:tcPr>
          <w:p w:rsidR="000C3DB0" w:rsidRPr="00950931" w:rsidRDefault="000C3DB0">
            <w:pPr>
              <w:pStyle w:val="Default"/>
              <w:rPr>
                <w:color w:val="auto"/>
              </w:rPr>
            </w:pPr>
            <w:r>
              <w:rPr>
                <w:color w:val="auto"/>
              </w:rPr>
              <w:t xml:space="preserve">Служит как сидение, место чтобы лечь. Подходит для релаксационного занятия, на нем можно легко расслабиться. </w:t>
            </w:r>
          </w:p>
        </w:tc>
      </w:tr>
      <w:tr w:rsidR="00950931" w:rsidTr="00BB7233">
        <w:trPr>
          <w:trHeight w:val="523"/>
        </w:trPr>
        <w:tc>
          <w:tcPr>
            <w:tcW w:w="9640" w:type="dxa"/>
            <w:gridSpan w:val="2"/>
          </w:tcPr>
          <w:p w:rsidR="00950931" w:rsidRDefault="00950931">
            <w:pPr>
              <w:pStyle w:val="Default"/>
              <w:rPr>
                <w:sz w:val="23"/>
                <w:szCs w:val="23"/>
              </w:rPr>
            </w:pPr>
            <w:r>
              <w:rPr>
                <w:b/>
                <w:bCs/>
                <w:i/>
                <w:iCs/>
                <w:sz w:val="23"/>
                <w:szCs w:val="23"/>
              </w:rPr>
              <w:t xml:space="preserve">Зрительная и звуковая среда </w:t>
            </w:r>
            <w:r>
              <w:rPr>
                <w:sz w:val="23"/>
                <w:szCs w:val="23"/>
              </w:rPr>
              <w:t xml:space="preserve">– спокойная музыка и медленно меняющиеся расплывчатые световые эффекты действуют на человека успокаивающе и </w:t>
            </w:r>
            <w:proofErr w:type="spellStart"/>
            <w:r>
              <w:rPr>
                <w:sz w:val="23"/>
                <w:szCs w:val="23"/>
              </w:rPr>
              <w:t>расслабляюще</w:t>
            </w:r>
            <w:proofErr w:type="spellEnd"/>
            <w:r>
              <w:rPr>
                <w:sz w:val="23"/>
                <w:szCs w:val="23"/>
              </w:rPr>
              <w:t xml:space="preserve">. Яркие светооптические и звуковые эффекты привлекают и поддерживают внимание, используются для зрительной и слуховой стимуляции, стимуляции двигательной активности и исследовательского интереса. </w:t>
            </w:r>
          </w:p>
        </w:tc>
      </w:tr>
      <w:tr w:rsidR="00950931" w:rsidTr="00BB7233">
        <w:trPr>
          <w:trHeight w:val="1489"/>
        </w:trPr>
        <w:tc>
          <w:tcPr>
            <w:tcW w:w="3970" w:type="dxa"/>
          </w:tcPr>
          <w:p w:rsidR="00950931" w:rsidRDefault="00950931">
            <w:pPr>
              <w:pStyle w:val="Default"/>
              <w:rPr>
                <w:sz w:val="23"/>
                <w:szCs w:val="23"/>
              </w:rPr>
            </w:pPr>
            <w:r>
              <w:rPr>
                <w:b/>
                <w:bCs/>
                <w:sz w:val="23"/>
                <w:szCs w:val="23"/>
              </w:rPr>
              <w:t>Музыкальный цент</w:t>
            </w:r>
            <w:r w:rsidR="007F1B16">
              <w:rPr>
                <w:b/>
                <w:bCs/>
                <w:sz w:val="23"/>
                <w:szCs w:val="23"/>
              </w:rPr>
              <w:t>р</w:t>
            </w:r>
            <w:r>
              <w:rPr>
                <w:b/>
                <w:bCs/>
                <w:sz w:val="23"/>
                <w:szCs w:val="23"/>
              </w:rPr>
              <w:t xml:space="preserve"> с набором кассет или CD дисков </w:t>
            </w:r>
          </w:p>
        </w:tc>
        <w:tc>
          <w:tcPr>
            <w:tcW w:w="5670" w:type="dxa"/>
          </w:tcPr>
          <w:p w:rsidR="00950931" w:rsidRDefault="00950931">
            <w:pPr>
              <w:pStyle w:val="Default"/>
              <w:rPr>
                <w:sz w:val="23"/>
                <w:szCs w:val="23"/>
              </w:rPr>
            </w:pPr>
            <w:r>
              <w:rPr>
                <w:sz w:val="23"/>
                <w:szCs w:val="23"/>
              </w:rPr>
              <w:t xml:space="preserve">Музыка является неотъемлемой частью СК.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систему. Спокойная музыка увеличивает интеллектуальную работу мозга человека и активизирует иммунную систему организма. Переходы от спокойной музыки к тонизирующей способствуют регуляции процессов возбуждения и торможения. Сочетание музыки и звуков природы идеально для релаксации. Поэтому в СК целесообразно использовать специальные записи, в которых музыка переплетена с шумом воды, ветра, пением птиц и т.п. </w:t>
            </w:r>
          </w:p>
        </w:tc>
      </w:tr>
      <w:tr w:rsidR="00985407" w:rsidTr="00BB7233">
        <w:trPr>
          <w:trHeight w:val="1075"/>
        </w:trPr>
        <w:tc>
          <w:tcPr>
            <w:tcW w:w="3970" w:type="dxa"/>
          </w:tcPr>
          <w:p w:rsidR="00985407" w:rsidRPr="007F1B16" w:rsidRDefault="00985407">
            <w:pPr>
              <w:pStyle w:val="Default"/>
              <w:rPr>
                <w:sz w:val="23"/>
                <w:szCs w:val="23"/>
              </w:rPr>
            </w:pPr>
            <w:r>
              <w:rPr>
                <w:b/>
                <w:bCs/>
                <w:sz w:val="23"/>
                <w:szCs w:val="23"/>
              </w:rPr>
              <w:t xml:space="preserve">Безопасная пузырьковая колонна с мягкой платформой и безопасным угловым зеркалом из 2-х частей </w:t>
            </w:r>
            <w:r w:rsidR="007F1B16" w:rsidRPr="007F1B16">
              <w:rPr>
                <w:b/>
                <w:bCs/>
                <w:sz w:val="23"/>
                <w:szCs w:val="23"/>
              </w:rPr>
              <w:t>(</w:t>
            </w:r>
            <w:r w:rsidR="007F1B16">
              <w:rPr>
                <w:b/>
                <w:bCs/>
                <w:sz w:val="23"/>
                <w:szCs w:val="23"/>
              </w:rPr>
              <w:t>«Лампа - аквариум»</w:t>
            </w:r>
            <w:r w:rsidR="007F1B16" w:rsidRPr="007F1B16">
              <w:rPr>
                <w:b/>
                <w:bCs/>
                <w:sz w:val="23"/>
                <w:szCs w:val="23"/>
              </w:rPr>
              <w:t>)</w:t>
            </w:r>
          </w:p>
        </w:tc>
        <w:tc>
          <w:tcPr>
            <w:tcW w:w="5670" w:type="dxa"/>
          </w:tcPr>
          <w:p w:rsidR="00985407" w:rsidRDefault="00985407">
            <w:pPr>
              <w:pStyle w:val="Default"/>
              <w:rPr>
                <w:sz w:val="23"/>
                <w:szCs w:val="23"/>
              </w:rPr>
            </w:pPr>
            <w:r>
              <w:rPr>
                <w:sz w:val="23"/>
                <w:szCs w:val="23"/>
              </w:rPr>
              <w:t xml:space="preserve">В прозрачной колонне из прозрачного пластика, заполненной водой резвятся разноцветные рыбки, подталкиваемые пузырьками воздуха. </w:t>
            </w:r>
            <w:proofErr w:type="gramStart"/>
            <w:r>
              <w:rPr>
                <w:sz w:val="23"/>
                <w:szCs w:val="23"/>
              </w:rPr>
              <w:t>Они то</w:t>
            </w:r>
            <w:proofErr w:type="gramEnd"/>
            <w:r>
              <w:rPr>
                <w:sz w:val="23"/>
                <w:szCs w:val="23"/>
              </w:rPr>
              <w:t xml:space="preserve"> всплывают вверх, в цветных, переливающихся струях, то падают вниз. Это завораживающее зрелище не оставит равнодушными ни детей ни взрослых. Если прижаться к трубке, можно ощутить нежную </w:t>
            </w:r>
            <w:r>
              <w:rPr>
                <w:sz w:val="23"/>
                <w:szCs w:val="23"/>
              </w:rPr>
              <w:lastRenderedPageBreak/>
              <w:t xml:space="preserve">вибрацию. Для создания мягкого, удобного сиденья, пузырьковая колонна оснащается «мягкой платформой». А «безопасное угловое зеркало» создает неповторимый оптический эффект расширения пространства. </w:t>
            </w:r>
          </w:p>
        </w:tc>
      </w:tr>
      <w:tr w:rsidR="00985407" w:rsidTr="00BB7233">
        <w:trPr>
          <w:trHeight w:val="1213"/>
        </w:trPr>
        <w:tc>
          <w:tcPr>
            <w:tcW w:w="3970" w:type="dxa"/>
          </w:tcPr>
          <w:p w:rsidR="00985407" w:rsidRDefault="00985407">
            <w:pPr>
              <w:pStyle w:val="Default"/>
              <w:rPr>
                <w:sz w:val="23"/>
                <w:szCs w:val="23"/>
              </w:rPr>
            </w:pPr>
            <w:r>
              <w:rPr>
                <w:b/>
                <w:bCs/>
                <w:sz w:val="23"/>
                <w:szCs w:val="23"/>
              </w:rPr>
              <w:lastRenderedPageBreak/>
              <w:t xml:space="preserve">Зеркальный шар с мотором, прожектор направленного света и световой фильтр </w:t>
            </w:r>
          </w:p>
        </w:tc>
        <w:tc>
          <w:tcPr>
            <w:tcW w:w="5670" w:type="dxa"/>
          </w:tcPr>
          <w:p w:rsidR="00985407" w:rsidRDefault="00985407">
            <w:pPr>
              <w:pStyle w:val="Default"/>
              <w:rPr>
                <w:sz w:val="23"/>
                <w:szCs w:val="23"/>
              </w:rPr>
            </w:pPr>
            <w:r>
              <w:rPr>
                <w:sz w:val="23"/>
                <w:szCs w:val="23"/>
              </w:rPr>
              <w:t xml:space="preserve">Луч света, отражаясь от зеркального шара, подвешенного к потолку, превращается в бесконечное множество «зайчиков», которые, словно маленькие звездочки, плавно скользят по стенам, потолку и полу, меняя цвет. В сочетании со спокойной музыкой, эти блики создают ощущение сказки, героем которой вы стали. </w:t>
            </w:r>
          </w:p>
        </w:tc>
      </w:tr>
      <w:tr w:rsidR="00985407" w:rsidTr="00BB7233">
        <w:trPr>
          <w:trHeight w:val="661"/>
        </w:trPr>
        <w:tc>
          <w:tcPr>
            <w:tcW w:w="3970" w:type="dxa"/>
          </w:tcPr>
          <w:p w:rsidR="00985407" w:rsidRPr="00950931" w:rsidRDefault="00985407">
            <w:pPr>
              <w:pStyle w:val="Default"/>
              <w:rPr>
                <w:b/>
                <w:bCs/>
                <w:sz w:val="23"/>
                <w:szCs w:val="23"/>
              </w:rPr>
            </w:pPr>
            <w:r>
              <w:rPr>
                <w:b/>
                <w:bCs/>
                <w:sz w:val="23"/>
                <w:szCs w:val="23"/>
              </w:rPr>
              <w:t xml:space="preserve">Панно «Бесконечность» </w:t>
            </w:r>
          </w:p>
        </w:tc>
        <w:tc>
          <w:tcPr>
            <w:tcW w:w="5670" w:type="dxa"/>
          </w:tcPr>
          <w:p w:rsidR="00985407" w:rsidRDefault="00985407">
            <w:pPr>
              <w:pStyle w:val="Default"/>
              <w:rPr>
                <w:sz w:val="23"/>
                <w:szCs w:val="23"/>
              </w:rPr>
            </w:pPr>
            <w:r>
              <w:rPr>
                <w:sz w:val="23"/>
                <w:szCs w:val="23"/>
              </w:rPr>
              <w:t xml:space="preserve">В выключенном состоянии представляет зеркало. После включения загораются лампочки и появляется оптический эффект светящегося круглого тоннеля, уходящего в бесконечность. Хорошее средство для зрительной стимуляции. </w:t>
            </w:r>
          </w:p>
        </w:tc>
      </w:tr>
      <w:tr w:rsidR="00985407" w:rsidTr="00BB7233">
        <w:trPr>
          <w:trHeight w:val="661"/>
        </w:trPr>
        <w:tc>
          <w:tcPr>
            <w:tcW w:w="3970" w:type="dxa"/>
          </w:tcPr>
          <w:p w:rsidR="00985407" w:rsidRPr="00950931" w:rsidRDefault="00985407">
            <w:pPr>
              <w:pStyle w:val="Default"/>
              <w:rPr>
                <w:b/>
                <w:bCs/>
                <w:sz w:val="23"/>
                <w:szCs w:val="23"/>
              </w:rPr>
            </w:pPr>
            <w:r>
              <w:rPr>
                <w:b/>
                <w:bCs/>
                <w:sz w:val="23"/>
                <w:szCs w:val="23"/>
              </w:rPr>
              <w:t xml:space="preserve">Волшебная нить и контроллер к ней </w:t>
            </w:r>
          </w:p>
        </w:tc>
        <w:tc>
          <w:tcPr>
            <w:tcW w:w="5670" w:type="dxa"/>
          </w:tcPr>
          <w:p w:rsidR="00985407" w:rsidRDefault="00985407">
            <w:pPr>
              <w:pStyle w:val="Default"/>
              <w:rPr>
                <w:sz w:val="23"/>
                <w:szCs w:val="23"/>
              </w:rPr>
            </w:pPr>
            <w:r>
              <w:rPr>
                <w:sz w:val="23"/>
                <w:szCs w:val="23"/>
              </w:rPr>
              <w:t xml:space="preserve">10-ти метровая гибкая трубка, с цветными лампочками внутри. Свет путешествует внутри трубки. Скорость движения света можно регулировать при помощи ручки на контроллере, что создает бесконечно разные эффекты. Трубка абсолютно безопасна, ее можно сгибать в любом направлении, обвивать вокруг себя, сворачивать по спирали. Если трубку погрузить в сухой бассейн, то тогда шарики заиграют разными </w:t>
            </w:r>
            <w:proofErr w:type="gramStart"/>
            <w:r>
              <w:rPr>
                <w:sz w:val="23"/>
                <w:szCs w:val="23"/>
              </w:rPr>
              <w:t>огоньками</w:t>
            </w:r>
            <w:proofErr w:type="gramEnd"/>
            <w:r>
              <w:rPr>
                <w:sz w:val="23"/>
                <w:szCs w:val="23"/>
              </w:rPr>
              <w:t xml:space="preserve"> и вы сможете насладиться как бы купанием в цвете. </w:t>
            </w:r>
          </w:p>
        </w:tc>
      </w:tr>
      <w:tr w:rsidR="00985407" w:rsidTr="00BB7233">
        <w:trPr>
          <w:trHeight w:val="661"/>
        </w:trPr>
        <w:tc>
          <w:tcPr>
            <w:tcW w:w="3970" w:type="dxa"/>
          </w:tcPr>
          <w:p w:rsidR="00985407" w:rsidRPr="00950931" w:rsidRDefault="00985407">
            <w:pPr>
              <w:pStyle w:val="Default"/>
              <w:rPr>
                <w:b/>
                <w:bCs/>
                <w:sz w:val="23"/>
                <w:szCs w:val="23"/>
              </w:rPr>
            </w:pPr>
            <w:r>
              <w:rPr>
                <w:b/>
                <w:bCs/>
                <w:sz w:val="23"/>
                <w:szCs w:val="23"/>
              </w:rPr>
              <w:t xml:space="preserve">Светильник «Пламя» </w:t>
            </w:r>
          </w:p>
        </w:tc>
        <w:tc>
          <w:tcPr>
            <w:tcW w:w="5670" w:type="dxa"/>
          </w:tcPr>
          <w:p w:rsidR="00985407" w:rsidRDefault="00985407">
            <w:pPr>
              <w:pStyle w:val="Default"/>
              <w:rPr>
                <w:sz w:val="23"/>
                <w:szCs w:val="23"/>
              </w:rPr>
            </w:pPr>
            <w:r>
              <w:rPr>
                <w:sz w:val="23"/>
                <w:szCs w:val="23"/>
              </w:rPr>
              <w:t xml:space="preserve">Светильник, имитирующий факел. Пламя костра с древних времен притягивало человека какой-то тайной. «Холодный огонь» светильника не только полностью имитирует пламя, но его еще можно и потрогать. </w:t>
            </w:r>
          </w:p>
        </w:tc>
      </w:tr>
      <w:tr w:rsidR="00985407" w:rsidTr="00BB7233">
        <w:trPr>
          <w:trHeight w:val="661"/>
        </w:trPr>
        <w:tc>
          <w:tcPr>
            <w:tcW w:w="3970" w:type="dxa"/>
          </w:tcPr>
          <w:p w:rsidR="00985407" w:rsidRPr="000C3DB0" w:rsidRDefault="000C3DB0">
            <w:pPr>
              <w:pStyle w:val="Default"/>
              <w:rPr>
                <w:b/>
                <w:color w:val="auto"/>
                <w:sz w:val="23"/>
                <w:szCs w:val="23"/>
              </w:rPr>
            </w:pPr>
            <w:r w:rsidRPr="000C3DB0">
              <w:rPr>
                <w:b/>
                <w:color w:val="auto"/>
                <w:sz w:val="23"/>
                <w:szCs w:val="23"/>
              </w:rPr>
              <w:t>Настенная интерактивная панель «Лунная ночь»</w:t>
            </w:r>
          </w:p>
        </w:tc>
        <w:tc>
          <w:tcPr>
            <w:tcW w:w="5670" w:type="dxa"/>
          </w:tcPr>
          <w:p w:rsidR="00985407" w:rsidRPr="000C3DB0" w:rsidRDefault="000C3DB0">
            <w:pPr>
              <w:pStyle w:val="Default"/>
              <w:rPr>
                <w:color w:val="auto"/>
                <w:sz w:val="23"/>
                <w:szCs w:val="23"/>
              </w:rPr>
            </w:pPr>
            <w:r w:rsidRPr="000C3DB0">
              <w:rPr>
                <w:color w:val="auto"/>
                <w:sz w:val="23"/>
                <w:szCs w:val="23"/>
              </w:rPr>
              <w:t xml:space="preserve">Для использования в составе сенсорных комнат при работе с детьми и людьми с ограниченными возможностями для стимулирования познавательной активности пациента. </w:t>
            </w:r>
          </w:p>
        </w:tc>
      </w:tr>
      <w:tr w:rsidR="000C3DB0" w:rsidTr="00BB7233">
        <w:trPr>
          <w:trHeight w:val="661"/>
        </w:trPr>
        <w:tc>
          <w:tcPr>
            <w:tcW w:w="3970" w:type="dxa"/>
          </w:tcPr>
          <w:p w:rsidR="000C3DB0" w:rsidRPr="000C7FE6" w:rsidRDefault="000C3DB0">
            <w:pPr>
              <w:pStyle w:val="Default"/>
              <w:rPr>
                <w:b/>
                <w:color w:val="auto"/>
                <w:sz w:val="23"/>
                <w:szCs w:val="23"/>
              </w:rPr>
            </w:pPr>
            <w:r w:rsidRPr="000C7FE6">
              <w:rPr>
                <w:b/>
                <w:sz w:val="23"/>
                <w:szCs w:val="23"/>
              </w:rPr>
              <w:t>Пушка световая узконаправленная «</w:t>
            </w:r>
            <w:proofErr w:type="spellStart"/>
            <w:r w:rsidRPr="000C7FE6">
              <w:rPr>
                <w:b/>
                <w:sz w:val="23"/>
                <w:szCs w:val="23"/>
              </w:rPr>
              <w:t>Спотколор</w:t>
            </w:r>
            <w:proofErr w:type="spellEnd"/>
            <w:r w:rsidRPr="000C7FE6">
              <w:rPr>
                <w:b/>
                <w:sz w:val="23"/>
                <w:szCs w:val="23"/>
              </w:rPr>
              <w:t xml:space="preserve"> 50»</w:t>
            </w:r>
          </w:p>
        </w:tc>
        <w:tc>
          <w:tcPr>
            <w:tcW w:w="5670" w:type="dxa"/>
          </w:tcPr>
          <w:p w:rsidR="000C3DB0" w:rsidRPr="000C3DB0" w:rsidRDefault="000C7FE6">
            <w:pPr>
              <w:pStyle w:val="Default"/>
              <w:rPr>
                <w:color w:val="auto"/>
                <w:sz w:val="23"/>
                <w:szCs w:val="23"/>
              </w:rPr>
            </w:pPr>
            <w:r>
              <w:rPr>
                <w:color w:val="auto"/>
                <w:sz w:val="23"/>
                <w:szCs w:val="23"/>
              </w:rPr>
              <w:t xml:space="preserve">Подсветка зеркального шара узким мощным лучом, состоящим из насыщенных цветных полос. При этом достигается эффект: множество «бегущих» разноцветных «зайчиков» - бликов, меняющих цвета при вращении шара. Шар из традиционных «белых» зеркал становится цветным. </w:t>
            </w:r>
          </w:p>
        </w:tc>
      </w:tr>
      <w:tr w:rsidR="000C3DB0" w:rsidTr="00BB7233">
        <w:trPr>
          <w:trHeight w:val="661"/>
        </w:trPr>
        <w:tc>
          <w:tcPr>
            <w:tcW w:w="3970" w:type="dxa"/>
          </w:tcPr>
          <w:p w:rsidR="000C3DB0" w:rsidRPr="000C3DB0" w:rsidRDefault="000C7FE6">
            <w:pPr>
              <w:pStyle w:val="Default"/>
              <w:rPr>
                <w:b/>
                <w:color w:val="auto"/>
                <w:sz w:val="23"/>
                <w:szCs w:val="23"/>
              </w:rPr>
            </w:pPr>
            <w:r>
              <w:rPr>
                <w:b/>
                <w:color w:val="auto"/>
                <w:sz w:val="23"/>
                <w:szCs w:val="23"/>
              </w:rPr>
              <w:t>Интерактивный световой прибор «Грозовая туча»</w:t>
            </w:r>
          </w:p>
        </w:tc>
        <w:tc>
          <w:tcPr>
            <w:tcW w:w="5670" w:type="dxa"/>
          </w:tcPr>
          <w:p w:rsidR="000C3DB0" w:rsidRPr="000C3DB0" w:rsidRDefault="000C7FE6">
            <w:pPr>
              <w:pStyle w:val="Default"/>
              <w:rPr>
                <w:color w:val="auto"/>
                <w:sz w:val="23"/>
                <w:szCs w:val="23"/>
              </w:rPr>
            </w:pPr>
            <w:r>
              <w:rPr>
                <w:color w:val="auto"/>
                <w:sz w:val="23"/>
                <w:szCs w:val="23"/>
              </w:rPr>
              <w:t xml:space="preserve">Прибор на основе </w:t>
            </w:r>
            <w:proofErr w:type="spellStart"/>
            <w:r>
              <w:rPr>
                <w:color w:val="auto"/>
                <w:sz w:val="23"/>
                <w:szCs w:val="23"/>
              </w:rPr>
              <w:t>фибероптических</w:t>
            </w:r>
            <w:proofErr w:type="spellEnd"/>
            <w:r>
              <w:rPr>
                <w:color w:val="auto"/>
                <w:sz w:val="23"/>
                <w:szCs w:val="23"/>
              </w:rPr>
              <w:t xml:space="preserve"> волокон бокового свечения. Для создания релаксационного светового эффекта в сенсорных комнатах, уголках релаксации, игровых комнатах и детских учреждениях.  </w:t>
            </w:r>
          </w:p>
        </w:tc>
      </w:tr>
      <w:tr w:rsidR="000C3DB0" w:rsidTr="00BB7233">
        <w:trPr>
          <w:trHeight w:val="661"/>
        </w:trPr>
        <w:tc>
          <w:tcPr>
            <w:tcW w:w="3970" w:type="dxa"/>
          </w:tcPr>
          <w:p w:rsidR="000C3DB0" w:rsidRPr="000C7FE6" w:rsidRDefault="000C7FE6">
            <w:pPr>
              <w:pStyle w:val="Default"/>
              <w:rPr>
                <w:b/>
                <w:color w:val="auto"/>
                <w:sz w:val="23"/>
                <w:szCs w:val="23"/>
              </w:rPr>
            </w:pPr>
            <w:r w:rsidRPr="000C7FE6">
              <w:rPr>
                <w:b/>
                <w:color w:val="auto"/>
                <w:sz w:val="23"/>
                <w:szCs w:val="23"/>
              </w:rPr>
              <w:t xml:space="preserve">Интерактивный источник света для </w:t>
            </w:r>
            <w:proofErr w:type="spellStart"/>
            <w:r w:rsidRPr="000C7FE6">
              <w:rPr>
                <w:b/>
                <w:color w:val="auto"/>
                <w:sz w:val="23"/>
                <w:szCs w:val="23"/>
              </w:rPr>
              <w:t>фибероптики</w:t>
            </w:r>
            <w:proofErr w:type="spellEnd"/>
            <w:r w:rsidRPr="000C7FE6">
              <w:rPr>
                <w:b/>
                <w:color w:val="auto"/>
                <w:sz w:val="23"/>
                <w:szCs w:val="23"/>
              </w:rPr>
              <w:t xml:space="preserve"> «Фиберлайт-50ГЛ»</w:t>
            </w:r>
          </w:p>
        </w:tc>
        <w:tc>
          <w:tcPr>
            <w:tcW w:w="5670" w:type="dxa"/>
          </w:tcPr>
          <w:p w:rsidR="000C3DB0" w:rsidRPr="000C3DB0" w:rsidRDefault="00BE6A22">
            <w:pPr>
              <w:pStyle w:val="Default"/>
              <w:rPr>
                <w:color w:val="auto"/>
                <w:sz w:val="23"/>
                <w:szCs w:val="23"/>
              </w:rPr>
            </w:pPr>
            <w:r>
              <w:rPr>
                <w:color w:val="auto"/>
                <w:sz w:val="23"/>
                <w:szCs w:val="23"/>
              </w:rPr>
              <w:t>Осуществляет смену подсветки внутри кабеля. Создает различные световые эффекты, настраивает на релаксацию.</w:t>
            </w:r>
          </w:p>
        </w:tc>
      </w:tr>
      <w:tr w:rsidR="00BE6A22" w:rsidTr="00BB7233">
        <w:trPr>
          <w:trHeight w:val="661"/>
        </w:trPr>
        <w:tc>
          <w:tcPr>
            <w:tcW w:w="3970" w:type="dxa"/>
          </w:tcPr>
          <w:p w:rsidR="00BE6A22" w:rsidRPr="00BE6A22" w:rsidRDefault="00BE6A22">
            <w:pPr>
              <w:pStyle w:val="Default"/>
              <w:rPr>
                <w:b/>
                <w:color w:val="auto"/>
                <w:sz w:val="23"/>
                <w:szCs w:val="23"/>
              </w:rPr>
            </w:pPr>
            <w:r>
              <w:rPr>
                <w:b/>
                <w:sz w:val="23"/>
                <w:szCs w:val="23"/>
              </w:rPr>
              <w:t xml:space="preserve">Световая </w:t>
            </w:r>
            <w:proofErr w:type="spellStart"/>
            <w:r>
              <w:rPr>
                <w:b/>
                <w:sz w:val="23"/>
                <w:szCs w:val="23"/>
              </w:rPr>
              <w:t>каск</w:t>
            </w:r>
            <w:r w:rsidRPr="00BE6A22">
              <w:rPr>
                <w:b/>
                <w:sz w:val="23"/>
                <w:szCs w:val="23"/>
              </w:rPr>
              <w:t>адируещая</w:t>
            </w:r>
            <w:proofErr w:type="spellEnd"/>
            <w:r w:rsidRPr="00BE6A22">
              <w:rPr>
                <w:b/>
                <w:sz w:val="23"/>
                <w:szCs w:val="23"/>
              </w:rPr>
              <w:t xml:space="preserve"> труба «Волшебный фонтан</w:t>
            </w:r>
            <w:proofErr w:type="gramStart"/>
            <w:r w:rsidRPr="00BE6A22">
              <w:rPr>
                <w:b/>
                <w:sz w:val="23"/>
                <w:szCs w:val="23"/>
              </w:rPr>
              <w:t xml:space="preserve"> И</w:t>
            </w:r>
            <w:proofErr w:type="gramEnd"/>
            <w:r w:rsidRPr="00BE6A22">
              <w:rPr>
                <w:b/>
                <w:sz w:val="23"/>
                <w:szCs w:val="23"/>
              </w:rPr>
              <w:t>»</w:t>
            </w:r>
          </w:p>
        </w:tc>
        <w:tc>
          <w:tcPr>
            <w:tcW w:w="5670" w:type="dxa"/>
          </w:tcPr>
          <w:p w:rsidR="00BE6A22" w:rsidRDefault="00BE6A22">
            <w:pPr>
              <w:pStyle w:val="Default"/>
              <w:rPr>
                <w:color w:val="auto"/>
                <w:sz w:val="23"/>
                <w:szCs w:val="23"/>
              </w:rPr>
            </w:pPr>
            <w:r>
              <w:rPr>
                <w:color w:val="auto"/>
                <w:sz w:val="23"/>
                <w:szCs w:val="23"/>
              </w:rPr>
              <w:t xml:space="preserve">Для релаксационного светового эффекта, декоративного светового оформления интерьеров. Волокна светятся и изменяют цвет по всей длине. Каскад света завораживает, привлекает внимание и обладает успокаивающим эффектом. Толстые мягкие </w:t>
            </w:r>
            <w:r>
              <w:rPr>
                <w:color w:val="auto"/>
                <w:sz w:val="23"/>
                <w:szCs w:val="23"/>
              </w:rPr>
              <w:lastRenderedPageBreak/>
              <w:t xml:space="preserve">волокна безопасны: их можно перебирать, держать в руках. </w:t>
            </w:r>
          </w:p>
        </w:tc>
      </w:tr>
      <w:tr w:rsidR="00985407" w:rsidTr="00BB7233">
        <w:trPr>
          <w:trHeight w:val="661"/>
        </w:trPr>
        <w:tc>
          <w:tcPr>
            <w:tcW w:w="9640" w:type="dxa"/>
            <w:gridSpan w:val="2"/>
          </w:tcPr>
          <w:p w:rsidR="00985407" w:rsidRDefault="00985407">
            <w:pPr>
              <w:pStyle w:val="Default"/>
              <w:rPr>
                <w:sz w:val="23"/>
                <w:szCs w:val="23"/>
              </w:rPr>
            </w:pPr>
            <w:r>
              <w:rPr>
                <w:b/>
                <w:bCs/>
                <w:i/>
                <w:iCs/>
                <w:sz w:val="23"/>
                <w:szCs w:val="23"/>
              </w:rPr>
              <w:lastRenderedPageBreak/>
              <w:t xml:space="preserve">Тактильная среда </w:t>
            </w:r>
            <w:r>
              <w:rPr>
                <w:sz w:val="23"/>
                <w:szCs w:val="23"/>
              </w:rPr>
              <w:t xml:space="preserve">– позволяет освоить новые ощущения и развить тактильную чувствительность, учит различать различные свойства предметов и улучшает зрительно-моторную координацию. </w:t>
            </w:r>
          </w:p>
        </w:tc>
      </w:tr>
      <w:tr w:rsidR="00985407" w:rsidTr="00BB7233">
        <w:trPr>
          <w:trHeight w:val="661"/>
        </w:trPr>
        <w:tc>
          <w:tcPr>
            <w:tcW w:w="3970" w:type="dxa"/>
          </w:tcPr>
          <w:p w:rsidR="00985407" w:rsidRPr="00D948AD" w:rsidRDefault="00985407">
            <w:pPr>
              <w:pStyle w:val="Default"/>
              <w:rPr>
                <w:b/>
                <w:sz w:val="23"/>
                <w:szCs w:val="23"/>
              </w:rPr>
            </w:pPr>
            <w:r w:rsidRPr="00D948AD">
              <w:rPr>
                <w:b/>
                <w:sz w:val="23"/>
                <w:szCs w:val="23"/>
              </w:rPr>
              <w:t>Акустическая настенная интерактивная панель</w:t>
            </w:r>
          </w:p>
        </w:tc>
        <w:tc>
          <w:tcPr>
            <w:tcW w:w="5670" w:type="dxa"/>
          </w:tcPr>
          <w:p w:rsidR="00985407" w:rsidRDefault="00985407" w:rsidP="00D948AD">
            <w:pPr>
              <w:pStyle w:val="Default"/>
              <w:rPr>
                <w:sz w:val="23"/>
                <w:szCs w:val="23"/>
              </w:rPr>
            </w:pPr>
            <w:proofErr w:type="spellStart"/>
            <w:r>
              <w:rPr>
                <w:sz w:val="23"/>
                <w:szCs w:val="23"/>
              </w:rPr>
              <w:t>Сенсорнаая</w:t>
            </w:r>
            <w:proofErr w:type="spellEnd"/>
            <w:r>
              <w:rPr>
                <w:sz w:val="23"/>
                <w:szCs w:val="23"/>
              </w:rPr>
              <w:t xml:space="preserve"> панель для рук, представляет собой панно из </w:t>
            </w:r>
            <w:proofErr w:type="spellStart"/>
            <w:r>
              <w:rPr>
                <w:sz w:val="23"/>
                <w:szCs w:val="23"/>
              </w:rPr>
              <w:t>ковролина</w:t>
            </w:r>
            <w:proofErr w:type="spellEnd"/>
            <w:r>
              <w:rPr>
                <w:sz w:val="23"/>
                <w:szCs w:val="23"/>
              </w:rPr>
              <w:t xml:space="preserve"> и деталей. Детали различны по цвету, форме, материалу. Они дают возможность получения разнообразных ощущений, способствуя развитию тактильной чувствительности и восприятия в целом. Вы можете легко придумать игровой сюжет, что важно для занятий с детьми дошкольного возраста. </w:t>
            </w:r>
            <w:proofErr w:type="gramStart"/>
            <w:r>
              <w:rPr>
                <w:sz w:val="23"/>
                <w:szCs w:val="23"/>
              </w:rPr>
              <w:t xml:space="preserve">Ощупывая детали, ребенок учится различать разные свойства предметов: теплый – холодный, мягкий – жесткий, круглый – квадратный, деревянный, пластмассовый и слушать звуки различных предметов.  </w:t>
            </w:r>
            <w:proofErr w:type="gramEnd"/>
          </w:p>
        </w:tc>
      </w:tr>
      <w:tr w:rsidR="00185608" w:rsidTr="00BB7233">
        <w:trPr>
          <w:trHeight w:val="661"/>
        </w:trPr>
        <w:tc>
          <w:tcPr>
            <w:tcW w:w="3970" w:type="dxa"/>
          </w:tcPr>
          <w:p w:rsidR="00185608" w:rsidRPr="00185608" w:rsidRDefault="00185608">
            <w:pPr>
              <w:pStyle w:val="Default"/>
              <w:rPr>
                <w:b/>
                <w:sz w:val="23"/>
                <w:szCs w:val="23"/>
              </w:rPr>
            </w:pPr>
            <w:r w:rsidRPr="00185608">
              <w:rPr>
                <w:b/>
                <w:sz w:val="23"/>
                <w:szCs w:val="23"/>
              </w:rPr>
              <w:t>Настенное панно «Цветные фигуры 4»</w:t>
            </w:r>
          </w:p>
        </w:tc>
        <w:tc>
          <w:tcPr>
            <w:tcW w:w="5670" w:type="dxa"/>
          </w:tcPr>
          <w:p w:rsidR="00185608" w:rsidRDefault="00185608" w:rsidP="00D948AD">
            <w:pPr>
              <w:pStyle w:val="Default"/>
              <w:rPr>
                <w:sz w:val="23"/>
                <w:szCs w:val="23"/>
              </w:rPr>
            </w:pPr>
            <w:r>
              <w:rPr>
                <w:sz w:val="23"/>
                <w:szCs w:val="23"/>
              </w:rPr>
              <w:t xml:space="preserve">Предназначено как дидактически – обучающее устройство. Четыре светящиеся фигуры: окружность, треугольник, квадрат, звезда. При нажатии на кнопку пульта происходит зажигание соответствующей фигуры своим цветом. </w:t>
            </w:r>
          </w:p>
        </w:tc>
      </w:tr>
      <w:tr w:rsidR="00185608" w:rsidTr="00BB7233">
        <w:trPr>
          <w:trHeight w:val="661"/>
        </w:trPr>
        <w:tc>
          <w:tcPr>
            <w:tcW w:w="3970" w:type="dxa"/>
          </w:tcPr>
          <w:p w:rsidR="00185608" w:rsidRPr="00185608" w:rsidRDefault="00185608">
            <w:pPr>
              <w:pStyle w:val="Default"/>
              <w:rPr>
                <w:b/>
                <w:sz w:val="23"/>
                <w:szCs w:val="23"/>
              </w:rPr>
            </w:pPr>
            <w:r>
              <w:rPr>
                <w:b/>
                <w:sz w:val="23"/>
                <w:szCs w:val="23"/>
              </w:rPr>
              <w:t>Сенсорные дорожки</w:t>
            </w:r>
          </w:p>
        </w:tc>
        <w:tc>
          <w:tcPr>
            <w:tcW w:w="5670" w:type="dxa"/>
          </w:tcPr>
          <w:p w:rsidR="00185608" w:rsidRDefault="00C8723D" w:rsidP="00C8723D">
            <w:pPr>
              <w:pStyle w:val="Default"/>
              <w:rPr>
                <w:sz w:val="23"/>
                <w:szCs w:val="23"/>
              </w:rPr>
            </w:pPr>
            <w:r>
              <w:rPr>
                <w:sz w:val="23"/>
                <w:szCs w:val="23"/>
              </w:rPr>
              <w:t xml:space="preserve">Для стимуляции нервно-мышечных окончаний. Достигается массажный эффект. </w:t>
            </w:r>
          </w:p>
        </w:tc>
      </w:tr>
      <w:tr w:rsidR="00985407" w:rsidTr="00BB7233">
        <w:trPr>
          <w:trHeight w:val="661"/>
        </w:trPr>
        <w:tc>
          <w:tcPr>
            <w:tcW w:w="9640" w:type="dxa"/>
            <w:gridSpan w:val="2"/>
          </w:tcPr>
          <w:p w:rsidR="00985407" w:rsidRDefault="00985407">
            <w:pPr>
              <w:pStyle w:val="Default"/>
              <w:rPr>
                <w:sz w:val="23"/>
                <w:szCs w:val="23"/>
              </w:rPr>
            </w:pPr>
            <w:r>
              <w:rPr>
                <w:b/>
                <w:bCs/>
                <w:i/>
                <w:iCs/>
                <w:sz w:val="23"/>
                <w:szCs w:val="23"/>
              </w:rPr>
              <w:t xml:space="preserve">Среда запахов (воздушная) </w:t>
            </w:r>
            <w:r>
              <w:rPr>
                <w:sz w:val="23"/>
                <w:szCs w:val="23"/>
              </w:rPr>
              <w:t>– в основе лечения запахами (</w:t>
            </w:r>
            <w:proofErr w:type="spellStart"/>
            <w:r>
              <w:rPr>
                <w:sz w:val="23"/>
                <w:szCs w:val="23"/>
              </w:rPr>
              <w:t>ароматерапии</w:t>
            </w:r>
            <w:proofErr w:type="spellEnd"/>
            <w:r>
              <w:rPr>
                <w:sz w:val="23"/>
                <w:szCs w:val="23"/>
              </w:rPr>
              <w:t xml:space="preserve">) лежит принцип воздействия на организм человека из натуральных эфирных масел, которые применялись для лечения и профилактики заболеваний с древнейших времен. Практически все натуральные эфирные масла обладают ярко выраженными бактерицидными, антисептическими, антивирусными и противовоспалительными свойствами, положительно действуют на нервную систему, </w:t>
            </w:r>
            <w:proofErr w:type="spellStart"/>
            <w:r>
              <w:rPr>
                <w:sz w:val="23"/>
                <w:szCs w:val="23"/>
              </w:rPr>
              <w:t>психоэмоциональное</w:t>
            </w:r>
            <w:proofErr w:type="spellEnd"/>
            <w:r>
              <w:rPr>
                <w:sz w:val="23"/>
                <w:szCs w:val="23"/>
              </w:rPr>
              <w:t xml:space="preserve"> состояние, стимулируют процессы </w:t>
            </w:r>
            <w:proofErr w:type="spellStart"/>
            <w:r>
              <w:rPr>
                <w:sz w:val="23"/>
                <w:szCs w:val="23"/>
              </w:rPr>
              <w:t>саморегуляции</w:t>
            </w:r>
            <w:proofErr w:type="spellEnd"/>
            <w:r>
              <w:rPr>
                <w:sz w:val="23"/>
                <w:szCs w:val="23"/>
              </w:rPr>
              <w:t xml:space="preserve"> и иммунитета, улучшают работу всех систем организма. </w:t>
            </w:r>
          </w:p>
        </w:tc>
      </w:tr>
      <w:tr w:rsidR="00985407" w:rsidTr="00BB7233">
        <w:trPr>
          <w:trHeight w:val="661"/>
        </w:trPr>
        <w:tc>
          <w:tcPr>
            <w:tcW w:w="3970" w:type="dxa"/>
          </w:tcPr>
          <w:p w:rsidR="00985407" w:rsidRDefault="005C12CB" w:rsidP="005C12CB">
            <w:pPr>
              <w:pStyle w:val="Default"/>
              <w:rPr>
                <w:sz w:val="23"/>
                <w:szCs w:val="23"/>
              </w:rPr>
            </w:pPr>
            <w:r>
              <w:rPr>
                <w:b/>
                <w:bCs/>
                <w:sz w:val="23"/>
                <w:szCs w:val="23"/>
              </w:rPr>
              <w:t>Ультразвуковой распылитель эфирных</w:t>
            </w:r>
            <w:r w:rsidR="00BA4B06">
              <w:rPr>
                <w:b/>
                <w:bCs/>
                <w:sz w:val="23"/>
                <w:szCs w:val="23"/>
              </w:rPr>
              <w:t xml:space="preserve"> масел</w:t>
            </w:r>
            <w:r w:rsidR="00B274A7">
              <w:rPr>
                <w:b/>
                <w:bCs/>
                <w:sz w:val="23"/>
                <w:szCs w:val="23"/>
              </w:rPr>
              <w:t xml:space="preserve"> ЭФА</w:t>
            </w:r>
            <w:r w:rsidR="00985407">
              <w:rPr>
                <w:b/>
                <w:bCs/>
                <w:sz w:val="23"/>
                <w:szCs w:val="23"/>
              </w:rPr>
              <w:t xml:space="preserve"> </w:t>
            </w:r>
          </w:p>
        </w:tc>
        <w:tc>
          <w:tcPr>
            <w:tcW w:w="5670" w:type="dxa"/>
          </w:tcPr>
          <w:p w:rsidR="00985407" w:rsidRDefault="00985407" w:rsidP="00BA4B06">
            <w:pPr>
              <w:pStyle w:val="Default"/>
              <w:rPr>
                <w:sz w:val="23"/>
                <w:szCs w:val="23"/>
              </w:rPr>
            </w:pPr>
            <w:proofErr w:type="gramStart"/>
            <w:r>
              <w:rPr>
                <w:sz w:val="23"/>
                <w:szCs w:val="23"/>
              </w:rPr>
              <w:t>Предназначена</w:t>
            </w:r>
            <w:proofErr w:type="gramEnd"/>
            <w:r>
              <w:rPr>
                <w:sz w:val="23"/>
                <w:szCs w:val="23"/>
              </w:rPr>
              <w:t xml:space="preserve"> для проведения собственно сеансов </w:t>
            </w:r>
            <w:proofErr w:type="spellStart"/>
            <w:r>
              <w:rPr>
                <w:sz w:val="23"/>
                <w:szCs w:val="23"/>
              </w:rPr>
              <w:t>ароматерапии</w:t>
            </w:r>
            <w:proofErr w:type="spellEnd"/>
            <w:r>
              <w:rPr>
                <w:sz w:val="23"/>
                <w:szCs w:val="23"/>
              </w:rPr>
              <w:t xml:space="preserve"> и для комплексного воздействия на организм человека. Для каждого человека масла подбираются индивидуально в зависимости от решаемых задач. </w:t>
            </w:r>
          </w:p>
        </w:tc>
      </w:tr>
      <w:tr w:rsidR="005C12CB" w:rsidTr="00BB7233">
        <w:trPr>
          <w:trHeight w:val="661"/>
        </w:trPr>
        <w:tc>
          <w:tcPr>
            <w:tcW w:w="3970" w:type="dxa"/>
          </w:tcPr>
          <w:p w:rsidR="005C12CB" w:rsidRPr="005C12CB" w:rsidRDefault="005C12CB">
            <w:pPr>
              <w:pStyle w:val="Default"/>
              <w:rPr>
                <w:b/>
                <w:bCs/>
                <w:sz w:val="23"/>
                <w:szCs w:val="23"/>
              </w:rPr>
            </w:pPr>
            <w:r w:rsidRPr="005C12CB">
              <w:rPr>
                <w:b/>
                <w:bCs/>
                <w:sz w:val="23"/>
                <w:szCs w:val="23"/>
              </w:rPr>
              <w:t xml:space="preserve">Ультразвуковой увлажнитель </w:t>
            </w:r>
            <w:r w:rsidRPr="005C12CB">
              <w:rPr>
                <w:b/>
                <w:bCs/>
                <w:sz w:val="23"/>
                <w:szCs w:val="23"/>
                <w:lang w:val="en-US"/>
              </w:rPr>
              <w:t>SINBO</w:t>
            </w:r>
          </w:p>
        </w:tc>
        <w:tc>
          <w:tcPr>
            <w:tcW w:w="5670" w:type="dxa"/>
          </w:tcPr>
          <w:p w:rsidR="005C12CB" w:rsidRPr="005C12CB" w:rsidRDefault="005C12CB" w:rsidP="005C12CB">
            <w:pPr>
              <w:pStyle w:val="Default"/>
              <w:rPr>
                <w:sz w:val="23"/>
                <w:szCs w:val="23"/>
              </w:rPr>
            </w:pPr>
            <w:r>
              <w:rPr>
                <w:sz w:val="23"/>
                <w:szCs w:val="23"/>
              </w:rPr>
              <w:t xml:space="preserve">Расслабляющий пар, вырабатывается вокруг большое количество аниона. </w:t>
            </w:r>
          </w:p>
        </w:tc>
      </w:tr>
      <w:tr w:rsidR="005C12CB" w:rsidTr="00BB7233">
        <w:trPr>
          <w:trHeight w:val="661"/>
        </w:trPr>
        <w:tc>
          <w:tcPr>
            <w:tcW w:w="3970" w:type="dxa"/>
          </w:tcPr>
          <w:p w:rsidR="005C12CB" w:rsidRPr="005C12CB" w:rsidRDefault="005C12CB" w:rsidP="005C12CB">
            <w:pPr>
              <w:pStyle w:val="Default"/>
              <w:rPr>
                <w:b/>
                <w:bCs/>
                <w:sz w:val="23"/>
                <w:szCs w:val="23"/>
                <w:lang w:val="en-US"/>
              </w:rPr>
            </w:pPr>
            <w:r>
              <w:rPr>
                <w:b/>
                <w:bCs/>
                <w:sz w:val="23"/>
                <w:szCs w:val="23"/>
              </w:rPr>
              <w:t xml:space="preserve">Ионизатор воздуха </w:t>
            </w:r>
            <w:r>
              <w:rPr>
                <w:b/>
                <w:bCs/>
                <w:sz w:val="23"/>
                <w:szCs w:val="23"/>
                <w:lang w:val="en-US"/>
              </w:rPr>
              <w:t>BIOSE</w:t>
            </w:r>
          </w:p>
        </w:tc>
        <w:tc>
          <w:tcPr>
            <w:tcW w:w="5670" w:type="dxa"/>
          </w:tcPr>
          <w:p w:rsidR="005C12CB" w:rsidRPr="005C12CB" w:rsidRDefault="005C12CB" w:rsidP="005C12CB">
            <w:pPr>
              <w:pStyle w:val="Default"/>
              <w:rPr>
                <w:sz w:val="23"/>
                <w:szCs w:val="23"/>
              </w:rPr>
            </w:pPr>
            <w:r>
              <w:rPr>
                <w:sz w:val="23"/>
                <w:szCs w:val="23"/>
              </w:rPr>
              <w:t xml:space="preserve">Насыщает помещение </w:t>
            </w:r>
            <w:proofErr w:type="spellStart"/>
            <w:r>
              <w:rPr>
                <w:sz w:val="23"/>
                <w:szCs w:val="23"/>
              </w:rPr>
              <w:t>аэроионами</w:t>
            </w:r>
            <w:proofErr w:type="spellEnd"/>
            <w:r>
              <w:rPr>
                <w:sz w:val="23"/>
                <w:szCs w:val="23"/>
              </w:rPr>
              <w:t xml:space="preserve">, создает экологически благоприятную среду в помещении, что позволяет снизить утомляемость, повысить иммунитет, нормализовать обмен веществ и замедлить старение. </w:t>
            </w:r>
            <w:r w:rsidR="00B274A7">
              <w:rPr>
                <w:sz w:val="23"/>
                <w:szCs w:val="23"/>
              </w:rPr>
              <w:t>Уменьшает количество бактерий и пыли в воздухе.</w:t>
            </w:r>
          </w:p>
        </w:tc>
      </w:tr>
    </w:tbl>
    <w:p w:rsidR="00904F8C" w:rsidRDefault="00904F8C"/>
    <w:sectPr w:rsidR="00904F8C" w:rsidSect="00F22835">
      <w:pgSz w:w="11906" w:h="16838"/>
      <w:pgMar w:top="1134" w:right="850" w:bottom="1134" w:left="1701" w:header="708" w:footer="708" w:gutter="0"/>
      <w:pgBorders w:offsetFrom="page">
        <w:top w:val="thinThickThinSmallGap" w:sz="24" w:space="24" w:color="0070C0"/>
        <w:left w:val="thinThickThinSmallGap" w:sz="24" w:space="24" w:color="0070C0"/>
        <w:bottom w:val="thinThickThinSmallGap" w:sz="24" w:space="24" w:color="0070C0"/>
        <w:right w:val="thin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931"/>
    <w:rsid w:val="000C0442"/>
    <w:rsid w:val="000C3DB0"/>
    <w:rsid w:val="000C7FE6"/>
    <w:rsid w:val="000D6596"/>
    <w:rsid w:val="00185608"/>
    <w:rsid w:val="00205C3C"/>
    <w:rsid w:val="00223A2E"/>
    <w:rsid w:val="0030588F"/>
    <w:rsid w:val="0031017D"/>
    <w:rsid w:val="003B7039"/>
    <w:rsid w:val="005928E4"/>
    <w:rsid w:val="005C12CB"/>
    <w:rsid w:val="0065538D"/>
    <w:rsid w:val="00681B81"/>
    <w:rsid w:val="007172BF"/>
    <w:rsid w:val="00721E7B"/>
    <w:rsid w:val="0075755B"/>
    <w:rsid w:val="00765933"/>
    <w:rsid w:val="0079278C"/>
    <w:rsid w:val="007F1B16"/>
    <w:rsid w:val="008544AC"/>
    <w:rsid w:val="008A1058"/>
    <w:rsid w:val="00900D00"/>
    <w:rsid w:val="00904F8C"/>
    <w:rsid w:val="00950931"/>
    <w:rsid w:val="00985407"/>
    <w:rsid w:val="00995937"/>
    <w:rsid w:val="009F41E0"/>
    <w:rsid w:val="00B274A7"/>
    <w:rsid w:val="00BA4B06"/>
    <w:rsid w:val="00BB7233"/>
    <w:rsid w:val="00BE6A22"/>
    <w:rsid w:val="00C8723D"/>
    <w:rsid w:val="00D50747"/>
    <w:rsid w:val="00D62BA3"/>
    <w:rsid w:val="00D638D5"/>
    <w:rsid w:val="00D948AD"/>
    <w:rsid w:val="00E45632"/>
    <w:rsid w:val="00EB70AA"/>
    <w:rsid w:val="00F04CBD"/>
    <w:rsid w:val="00F22835"/>
    <w:rsid w:val="00F35C98"/>
    <w:rsid w:val="00FE41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093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507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user123</cp:lastModifiedBy>
  <cp:revision>26</cp:revision>
  <cp:lastPrinted>2018-01-20T08:27:00Z</cp:lastPrinted>
  <dcterms:created xsi:type="dcterms:W3CDTF">2018-01-15T09:25:00Z</dcterms:created>
  <dcterms:modified xsi:type="dcterms:W3CDTF">2022-09-29T08:56:00Z</dcterms:modified>
</cp:coreProperties>
</file>